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48069E" w14:textId="7B10EE30" w:rsidR="00C77C91" w:rsidRPr="002E6716" w:rsidRDefault="002E6716" w:rsidP="002E6716">
      <w:pPr>
        <w:bidi/>
        <w:jc w:val="center"/>
        <w:rPr>
          <w:rFonts w:cs="B Titr"/>
          <w:sz w:val="36"/>
          <w:szCs w:val="36"/>
          <w:rtl/>
          <w:lang w:bidi="fa-IR"/>
        </w:rPr>
      </w:pPr>
      <w:r w:rsidRPr="002E6716">
        <w:rPr>
          <w:rFonts w:cs="B Titr" w:hint="cs"/>
          <w:sz w:val="36"/>
          <w:szCs w:val="36"/>
          <w:rtl/>
          <w:lang w:bidi="fa-IR"/>
        </w:rPr>
        <w:t>بسمه تعالی</w:t>
      </w:r>
    </w:p>
    <w:p w14:paraId="333F6920" w14:textId="4DF74DD9" w:rsidR="00DC41DE" w:rsidRPr="00DC41DE" w:rsidRDefault="00DC41DE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با سلام و احترام</w:t>
      </w:r>
    </w:p>
    <w:p w14:paraId="2732B9A9" w14:textId="6708589B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به منظور ارج نهادن به تلاش های</w:t>
      </w:r>
      <w:r w:rsidR="003205F0" w:rsidRPr="00DC41DE">
        <w:rPr>
          <w:rFonts w:cs="B Nazanin"/>
          <w:b/>
          <w:bCs/>
          <w:sz w:val="28"/>
          <w:szCs w:val="28"/>
          <w:lang w:bidi="fa-IR"/>
        </w:rPr>
        <w:t xml:space="preserve"> </w:t>
      </w:r>
      <w:r w:rsidR="003205F0" w:rsidRPr="00DC41DE">
        <w:rPr>
          <w:rFonts w:cs="B Nazanin" w:hint="cs"/>
          <w:b/>
          <w:bCs/>
          <w:sz w:val="28"/>
          <w:szCs w:val="28"/>
          <w:rtl/>
          <w:lang w:bidi="fa-IR"/>
        </w:rPr>
        <w:t>بی</w:t>
      </w:r>
      <w:r w:rsidR="00DC41D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3205F0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دریغ همکاران خط مقدم عرصه سلامت </w:t>
      </w:r>
      <w:r w:rsidR="00C3518A">
        <w:rPr>
          <w:rFonts w:cs="B Nazanin" w:hint="cs"/>
          <w:b/>
          <w:bCs/>
          <w:sz w:val="28"/>
          <w:szCs w:val="28"/>
          <w:rtl/>
          <w:lang w:bidi="fa-IR"/>
        </w:rPr>
        <w:t xml:space="preserve">و در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راستای ترویج فرهنگ ورزش در بین کارکنان</w:t>
      </w:r>
      <w:r w:rsidR="00725E67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دانشگاه  با هدف ارتقای سطح سلامت جسمی و روحی و</w:t>
      </w:r>
      <w:r w:rsid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حضور هر چه بیشتر ایشان در عرصه فعالیت</w:t>
      </w:r>
      <w:r w:rsidR="00DC41D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های اجتماعی و ورزشی </w:t>
      </w:r>
      <w:r w:rsidR="003205F0" w:rsidRPr="00DC41DE">
        <w:rPr>
          <w:rFonts w:cs="B Nazanin" w:hint="cs"/>
          <w:b/>
          <w:bCs/>
          <w:sz w:val="28"/>
          <w:szCs w:val="28"/>
          <w:rtl/>
          <w:lang w:bidi="fa-IR"/>
        </w:rPr>
        <w:t>به مناسبت ولادت با سعادت حضرت زینب (س) و گرامیداشت هفته پرستار</w:t>
      </w:r>
      <w:r w:rsidR="00725E67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برگزار می شود. بهمین منظور شرایط عمومی و فنی </w:t>
      </w:r>
      <w:r w:rsidR="00725E67" w:rsidRPr="00DC41DE">
        <w:rPr>
          <w:rFonts w:cs="B Nazanin" w:hint="cs"/>
          <w:b/>
          <w:bCs/>
          <w:sz w:val="28"/>
          <w:szCs w:val="28"/>
          <w:rtl/>
          <w:lang w:bidi="fa-IR"/>
        </w:rPr>
        <w:t>مسابقات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، بر اساس قوانین و مقررات فدراسیون/ انجمن هر </w:t>
      </w:r>
      <w:r w:rsidR="00B14243" w:rsidRPr="00DC41DE">
        <w:rPr>
          <w:rFonts w:cs="B Nazanin" w:hint="cs"/>
          <w:b/>
          <w:bCs/>
          <w:sz w:val="28"/>
          <w:szCs w:val="28"/>
          <w:rtl/>
          <w:lang w:bidi="fa-IR"/>
        </w:rPr>
        <w:t>رشته ورزشی تدوین و برای اطلاع و</w:t>
      </w:r>
      <w:r w:rsid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رعایت کامل مفاد </w:t>
      </w:r>
      <w:r w:rsidR="00DC41DE">
        <w:rPr>
          <w:rFonts w:cs="B Nazanin" w:hint="cs"/>
          <w:b/>
          <w:bCs/>
          <w:sz w:val="28"/>
          <w:szCs w:val="28"/>
          <w:rtl/>
          <w:lang w:bidi="fa-IR"/>
        </w:rPr>
        <w:t>آ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ن به شرح زیر اعلام می</w:t>
      </w:r>
      <w:r w:rsidR="00DC41D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شود.</w:t>
      </w:r>
    </w:p>
    <w:p w14:paraId="547D4266" w14:textId="2B9E2ACD" w:rsidR="006253FE" w:rsidRPr="00DC41DE" w:rsidRDefault="006253FE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جهت ثبت نام در زمان تعیین شده به نمایندگان ورزشی مراکز مراجعه گردد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60094F33" w14:textId="77777777" w:rsidR="007A3809" w:rsidRPr="00944F67" w:rsidRDefault="007A3809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944F67">
        <w:rPr>
          <w:rFonts w:cs="B Titr" w:hint="cs"/>
          <w:b/>
          <w:bCs/>
          <w:sz w:val="28"/>
          <w:szCs w:val="28"/>
          <w:rtl/>
          <w:lang w:bidi="fa-IR"/>
        </w:rPr>
        <w:t>ماده 1 : اهداف برگزاری</w:t>
      </w:r>
    </w:p>
    <w:p w14:paraId="60304A51" w14:textId="77777777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* عمل به منویات مقام معظم رهبری مبنی بر انجام ورزش های قهرمانی و همگانی</w:t>
      </w:r>
    </w:p>
    <w:p w14:paraId="379FE9C1" w14:textId="77777777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* تقویت روحیه ی خود باوری ، نشاط و شادابی در بین همکاران</w:t>
      </w:r>
    </w:p>
    <w:p w14:paraId="0CD77346" w14:textId="77777777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* افزایش توانمندی و آمادگی جسمانی همکاران</w:t>
      </w:r>
    </w:p>
    <w:p w14:paraId="406DF5F5" w14:textId="222C52C6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* توسعه ی ورزش و علاقمندی به انجام فعالیت های ورزشی از طریق برنا</w:t>
      </w:r>
      <w:r w:rsidR="00B14243" w:rsidRPr="00DC41DE">
        <w:rPr>
          <w:rFonts w:cs="B Nazanin" w:hint="cs"/>
          <w:b/>
          <w:bCs/>
          <w:sz w:val="28"/>
          <w:szCs w:val="28"/>
          <w:rtl/>
          <w:lang w:bidi="fa-IR"/>
        </w:rPr>
        <w:t>مه های توسعه</w:t>
      </w:r>
      <w:r w:rsidR="00DC41D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B14243" w:rsidRPr="00DC41DE">
        <w:rPr>
          <w:rFonts w:cs="B Nazanin" w:hint="cs"/>
          <w:b/>
          <w:bCs/>
          <w:sz w:val="28"/>
          <w:szCs w:val="28"/>
          <w:rtl/>
          <w:lang w:bidi="fa-IR"/>
        </w:rPr>
        <w:t>ای در میان</w:t>
      </w:r>
      <w:r w:rsid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B14243" w:rsidRPr="00DC41DE">
        <w:rPr>
          <w:rFonts w:cs="B Nazanin" w:hint="cs"/>
          <w:b/>
          <w:bCs/>
          <w:sz w:val="28"/>
          <w:szCs w:val="28"/>
          <w:rtl/>
          <w:lang w:bidi="fa-IR"/>
        </w:rPr>
        <w:t>کارکنان</w:t>
      </w:r>
      <w:r w:rsid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شاغل در وزارت بهداشت درمان و آموزش پزشکی در سراسر کشور</w:t>
      </w:r>
    </w:p>
    <w:p w14:paraId="55819451" w14:textId="6587B416" w:rsidR="007A3809" w:rsidRPr="00DC41DE" w:rsidRDefault="007A3809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* ایجاد فضای رقابتی سالم بر مبنای قوانین و مقررات موضوعه در رشته های ورزشی مصوب </w:t>
      </w:r>
      <w:r w:rsidR="0042727C">
        <w:rPr>
          <w:rFonts w:cs="B Nazanin" w:hint="cs"/>
          <w:b/>
          <w:bCs/>
          <w:sz w:val="28"/>
          <w:szCs w:val="28"/>
          <w:rtl/>
          <w:lang w:bidi="fa-IR"/>
        </w:rPr>
        <w:t>وزارت</w:t>
      </w:r>
    </w:p>
    <w:p w14:paraId="60782DDC" w14:textId="0B924383" w:rsidR="00395214" w:rsidRPr="00944F67" w:rsidRDefault="007A3809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944F67">
        <w:rPr>
          <w:rFonts w:cs="B Titr" w:hint="cs"/>
          <w:b/>
          <w:bCs/>
          <w:sz w:val="28"/>
          <w:szCs w:val="28"/>
          <w:rtl/>
          <w:lang w:bidi="fa-IR"/>
        </w:rPr>
        <w:t>ماده 2 :</w:t>
      </w:r>
      <w:r w:rsidR="00395214" w:rsidRPr="00944F67">
        <w:rPr>
          <w:rFonts w:cs="B Titr" w:hint="cs"/>
          <w:b/>
          <w:bCs/>
          <w:sz w:val="28"/>
          <w:szCs w:val="28"/>
          <w:rtl/>
          <w:lang w:bidi="fa-IR"/>
        </w:rPr>
        <w:t>ر</w:t>
      </w:r>
      <w:r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 شته</w:t>
      </w:r>
      <w:r w:rsidR="00573FF7" w:rsidRPr="00944F67">
        <w:rPr>
          <w:rFonts w:cs="B Titr"/>
          <w:b/>
          <w:bCs/>
          <w:sz w:val="28"/>
          <w:szCs w:val="28"/>
          <w:rtl/>
          <w:lang w:bidi="fa-IR"/>
        </w:rPr>
        <w:softHyphen/>
      </w:r>
      <w:r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های </w:t>
      </w:r>
      <w:r w:rsidR="00573FF7"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 </w:t>
      </w:r>
      <w:r w:rsidRPr="00944F67">
        <w:rPr>
          <w:rFonts w:cs="B Titr" w:hint="cs"/>
          <w:b/>
          <w:bCs/>
          <w:sz w:val="28"/>
          <w:szCs w:val="28"/>
          <w:rtl/>
          <w:lang w:bidi="fa-IR"/>
        </w:rPr>
        <w:t>ورزشی</w:t>
      </w:r>
    </w:p>
    <w:p w14:paraId="7B6939E2" w14:textId="4069CEEE" w:rsidR="00395214" w:rsidRPr="00DC41DE" w:rsidRDefault="00395214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دار</w:t>
      </w:r>
      <w:r w:rsidR="003205F0" w:rsidRPr="00DC41DE">
        <w:rPr>
          <w:rFonts w:cs="B Nazanin" w:hint="cs"/>
          <w:b/>
          <w:bCs/>
          <w:sz w:val="28"/>
          <w:szCs w:val="28"/>
          <w:rtl/>
          <w:lang w:bidi="fa-IR"/>
        </w:rPr>
        <w:t>ت</w:t>
      </w:r>
      <w:r w:rsidR="00C3518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bookmarkStart w:id="0" w:name="_Hlk118800222"/>
      <w:r w:rsidR="00C3518A">
        <w:rPr>
          <w:rFonts w:cs="B Nazanin" w:hint="cs"/>
          <w:b/>
          <w:bCs/>
          <w:sz w:val="28"/>
          <w:szCs w:val="28"/>
          <w:rtl/>
          <w:lang w:bidi="fa-IR"/>
        </w:rPr>
        <w:t>(خواهران و برادران)</w:t>
      </w:r>
      <w:bookmarkEnd w:id="0"/>
    </w:p>
    <w:p w14:paraId="1724FA9E" w14:textId="37BF4E34" w:rsidR="00395214" w:rsidRPr="00DC41DE" w:rsidRDefault="00395214" w:rsidP="0005249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052496">
        <w:rPr>
          <w:rFonts w:cs="B Nazanin" w:hint="cs"/>
          <w:b/>
          <w:bCs/>
          <w:sz w:val="28"/>
          <w:szCs w:val="28"/>
          <w:rtl/>
          <w:lang w:bidi="fa-IR"/>
        </w:rPr>
        <w:t xml:space="preserve">دو و میدانی </w:t>
      </w:r>
      <w:r w:rsidR="00052496" w:rsidRPr="00052496">
        <w:rPr>
          <w:rFonts w:cs="B Nazanin" w:hint="cs"/>
          <w:b/>
          <w:bCs/>
          <w:sz w:val="28"/>
          <w:szCs w:val="28"/>
          <w:rtl/>
          <w:lang w:bidi="fa-IR"/>
        </w:rPr>
        <w:t xml:space="preserve">(خواهران </w:t>
      </w:r>
      <w:r w:rsidR="00C54755">
        <w:rPr>
          <w:rFonts w:cs="B Nazanin" w:hint="cs"/>
          <w:b/>
          <w:bCs/>
          <w:sz w:val="28"/>
          <w:szCs w:val="28"/>
          <w:rtl/>
          <w:lang w:bidi="fa-IR"/>
        </w:rPr>
        <w:t xml:space="preserve">800 متر </w:t>
      </w:r>
      <w:r w:rsidR="00052496" w:rsidRPr="00052496">
        <w:rPr>
          <w:rFonts w:cs="B Nazanin" w:hint="cs"/>
          <w:b/>
          <w:bCs/>
          <w:sz w:val="28"/>
          <w:szCs w:val="28"/>
          <w:rtl/>
          <w:lang w:bidi="fa-IR"/>
        </w:rPr>
        <w:t>و برادران</w:t>
      </w:r>
      <w:r w:rsidR="00C54755">
        <w:rPr>
          <w:rFonts w:cs="B Nazanin" w:hint="cs"/>
          <w:b/>
          <w:bCs/>
          <w:sz w:val="28"/>
          <w:szCs w:val="28"/>
          <w:rtl/>
          <w:lang w:bidi="fa-IR"/>
        </w:rPr>
        <w:t>1500 متر</w:t>
      </w:r>
      <w:r w:rsidR="00052496" w:rsidRPr="00052496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00AF3E0B" w14:textId="793258BD" w:rsidR="00395214" w:rsidRPr="00DC41DE" w:rsidRDefault="00395214" w:rsidP="0005249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طناب کشی</w:t>
      </w:r>
      <w:r w:rsidR="00052496" w:rsidRPr="00052496">
        <w:rPr>
          <w:rFonts w:cs="B Nazanin" w:hint="cs"/>
          <w:b/>
          <w:bCs/>
          <w:sz w:val="28"/>
          <w:szCs w:val="28"/>
          <w:rtl/>
          <w:lang w:bidi="fa-IR"/>
        </w:rPr>
        <w:t>(خواهران و برادران)</w:t>
      </w:r>
    </w:p>
    <w:p w14:paraId="25BE6CEB" w14:textId="5C2B9162" w:rsidR="003205F0" w:rsidRPr="00DC41DE" w:rsidRDefault="006253FE" w:rsidP="00F033C6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شنا</w:t>
      </w:r>
      <w:r w:rsidR="00F033C6" w:rsidRPr="00F033C6">
        <w:rPr>
          <w:rFonts w:cs="B Nazanin" w:hint="cs"/>
          <w:b/>
          <w:bCs/>
          <w:sz w:val="28"/>
          <w:szCs w:val="28"/>
          <w:rtl/>
          <w:lang w:bidi="fa-IR"/>
        </w:rPr>
        <w:t>(خواهران و برادران)</w:t>
      </w:r>
    </w:p>
    <w:p w14:paraId="562A1DC4" w14:textId="77777777" w:rsidR="00395214" w:rsidRPr="005B7AF8" w:rsidRDefault="00395214" w:rsidP="005B7AF8">
      <w:pPr>
        <w:bidi/>
        <w:rPr>
          <w:rFonts w:cs="B Titr"/>
          <w:b/>
          <w:bCs/>
          <w:sz w:val="32"/>
          <w:szCs w:val="32"/>
          <w:rtl/>
          <w:lang w:bidi="fa-IR"/>
        </w:rPr>
      </w:pPr>
      <w:r w:rsidRPr="005B7AF8">
        <w:rPr>
          <w:rFonts w:cs="B Titr" w:hint="cs"/>
          <w:b/>
          <w:bCs/>
          <w:sz w:val="32"/>
          <w:szCs w:val="32"/>
          <w:rtl/>
          <w:lang w:bidi="fa-IR"/>
        </w:rPr>
        <w:t>ماده 3 : قوانین و مقررات عمومی</w:t>
      </w:r>
    </w:p>
    <w:p w14:paraId="28C4C8B6" w14:textId="690689C5" w:rsidR="00395214" w:rsidRPr="00DC41DE" w:rsidRDefault="00395214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1- مسئولیت برگزاری مسابقات بر عهده</w:t>
      </w:r>
      <w:r w:rsidR="00F30738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ی اداره</w:t>
      </w:r>
      <w:r w:rsidR="00F3073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تربیت بدنی کارکنان </w:t>
      </w:r>
      <w:r w:rsidR="006D098D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زیر نظر مدیریت امور پشتیبانی و رفاهی </w:t>
      </w:r>
      <w:r w:rsidR="00EE1B29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دانشگاه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علوم پزشکی تبریز می باشد.</w:t>
      </w:r>
    </w:p>
    <w:p w14:paraId="370E5159" w14:textId="1C244DBD" w:rsidR="0098776D" w:rsidRPr="00812746" w:rsidRDefault="00395214" w:rsidP="00711F5B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2 </w:t>
      </w:r>
      <w:r w:rsidR="00A56FEB" w:rsidRPr="00812746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56FEB" w:rsidRPr="00812746">
        <w:rPr>
          <w:rFonts w:cs="B Nazanin" w:hint="cs"/>
          <w:b/>
          <w:bCs/>
          <w:sz w:val="28"/>
          <w:szCs w:val="28"/>
          <w:rtl/>
          <w:lang w:bidi="fa-IR"/>
        </w:rPr>
        <w:t>نمایندگان تیم</w:t>
      </w:r>
      <w:r w:rsidR="009947B0" w:rsidRPr="0081274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A56FEB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های مراکز موظفند 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از مورخ 2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0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/8/140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لغایت 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25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/140</w:t>
      </w:r>
      <w:r w:rsidR="00F033C6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نسبت به تکمیل آلبوم ورزشی(بپیوست) و مدارک ورزشکاران  اقدام نموده و </w:t>
      </w:r>
      <w:r w:rsidR="009947B0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پس از جمع آوری توسط نماینده ورزشی 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حداکثر تا پایان وقت اداری روز </w:t>
      </w:r>
      <w:r w:rsidR="008679FC">
        <w:rPr>
          <w:rFonts w:cs="B Nazanin" w:hint="cs"/>
          <w:b/>
          <w:bCs/>
          <w:sz w:val="28"/>
          <w:szCs w:val="28"/>
          <w:rtl/>
          <w:lang w:bidi="fa-IR"/>
        </w:rPr>
        <w:t>25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/</w:t>
      </w:r>
      <w:r w:rsidR="008679FC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/140</w:t>
      </w:r>
      <w:r w:rsidR="008679FC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به کارشناس تربیت بدنی خانم فنائی مستقر در مدیریت تربیت بدنی واقع در داخل دانشگاه</w:t>
      </w:r>
      <w:r w:rsidR="000D7540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5A5D14" w:rsidRPr="00812746">
        <w:rPr>
          <w:rFonts w:cs="B Nazanin" w:hint="cs"/>
          <w:b/>
          <w:bCs/>
          <w:sz w:val="28"/>
          <w:szCs w:val="28"/>
          <w:rtl/>
          <w:lang w:bidi="fa-IR"/>
        </w:rPr>
        <w:t>به صورت فیزیکی ارسال نمایند.</w:t>
      </w:r>
      <w:r w:rsidR="009C0FEE" w:rsidRP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جهت کسب اطلاعات بیشتر ب</w:t>
      </w:r>
      <w:r w:rsidR="00EF6FDE">
        <w:rPr>
          <w:rFonts w:cs="B Nazanin" w:hint="cs"/>
          <w:b/>
          <w:bCs/>
          <w:sz w:val="28"/>
          <w:szCs w:val="28"/>
          <w:rtl/>
          <w:lang w:bidi="fa-IR"/>
        </w:rPr>
        <w:t xml:space="preserve">ه نماینده ورزشی مرکز مراجعه </w:t>
      </w:r>
      <w:r w:rsidR="00812746">
        <w:rPr>
          <w:rFonts w:cs="B Nazanin" w:hint="cs"/>
          <w:b/>
          <w:bCs/>
          <w:sz w:val="28"/>
          <w:szCs w:val="28"/>
          <w:rtl/>
          <w:lang w:bidi="fa-IR"/>
        </w:rPr>
        <w:t>نمایید.</w:t>
      </w:r>
    </w:p>
    <w:p w14:paraId="6F42D6C7" w14:textId="277AE91E" w:rsidR="00B85741" w:rsidRPr="00DC41DE" w:rsidRDefault="00B85741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3- کلیه نمایندگان ورزشی موظف می باشند با کنترل سلامت جسمانی ورزشکاران تیم های خود ، از نظر مصرف مواد نیروزا و ممنوعه ومضر اطمینان حاصل نمایند. بدیهی است در صورت مشاهده و</w:t>
      </w:r>
      <w:r w:rsidR="009C0FE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یا هر گونه اتفاق و خطرات جسمانی ناشی از عدم کنترل سلامت و عدم اطمینان از </w:t>
      </w:r>
      <w:r w:rsidR="00700CEC" w:rsidRPr="00DC41DE">
        <w:rPr>
          <w:rFonts w:cs="B Nazanin" w:hint="cs"/>
          <w:b/>
          <w:bCs/>
          <w:sz w:val="28"/>
          <w:szCs w:val="28"/>
          <w:rtl/>
          <w:lang w:bidi="fa-IR"/>
        </w:rPr>
        <w:t>مصرف مواد ممنوعه برای ورزشکاران مسئولیت آن بر عهده مسئولین</w:t>
      </w:r>
      <w:r w:rsidR="009C0FEE">
        <w:rPr>
          <w:rFonts w:cs="B Nazanin" w:hint="cs"/>
          <w:b/>
          <w:bCs/>
          <w:sz w:val="28"/>
          <w:szCs w:val="28"/>
          <w:rtl/>
          <w:lang w:bidi="fa-IR"/>
        </w:rPr>
        <w:t xml:space="preserve">، نمایندگان ورزشی مراکز </w:t>
      </w:r>
      <w:r w:rsidR="00700CEC" w:rsidRPr="00DC41DE">
        <w:rPr>
          <w:rFonts w:cs="B Nazanin" w:hint="cs"/>
          <w:b/>
          <w:bCs/>
          <w:sz w:val="28"/>
          <w:szCs w:val="28"/>
          <w:rtl/>
          <w:lang w:bidi="fa-IR"/>
        </w:rPr>
        <w:t>و سرپرستان تیم</w:t>
      </w:r>
      <w:r w:rsidR="009C0FEE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700CEC" w:rsidRPr="00DC41DE">
        <w:rPr>
          <w:rFonts w:cs="B Nazanin" w:hint="cs"/>
          <w:b/>
          <w:bCs/>
          <w:sz w:val="28"/>
          <w:szCs w:val="28"/>
          <w:rtl/>
          <w:lang w:bidi="fa-IR"/>
        </w:rPr>
        <w:t>های شرکت کننده می باشد.</w:t>
      </w:r>
    </w:p>
    <w:p w14:paraId="72367FDC" w14:textId="77777777" w:rsidR="00700CEC" w:rsidRPr="00DC41DE" w:rsidRDefault="00700CEC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4- شرکت کارکنان که </w:t>
      </w:r>
      <w:r w:rsidR="0068160E" w:rsidRPr="00DC41DE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سابقه حضور در لیگ و یا تیم ملی را داشته اند بلامانع است.</w:t>
      </w:r>
    </w:p>
    <w:p w14:paraId="2FD40698" w14:textId="2C174E4F" w:rsidR="00700CEC" w:rsidRPr="00DC41DE" w:rsidRDefault="00700CEC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5- کلیه ورزشکاران شرکت کننده در مسابقات ورزشی ملزم به استفاده از البسه متحد الش</w:t>
      </w:r>
      <w:r w:rsidR="00421BA3" w:rsidRPr="00DC41DE">
        <w:rPr>
          <w:rFonts w:cs="B Nazanin" w:hint="cs"/>
          <w:b/>
          <w:bCs/>
          <w:sz w:val="28"/>
          <w:szCs w:val="28"/>
          <w:rtl/>
          <w:lang w:bidi="fa-IR"/>
        </w:rPr>
        <w:t>کل و</w:t>
      </w:r>
      <w:r w:rsidR="009062C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1BA3" w:rsidRPr="00DC41DE">
        <w:rPr>
          <w:rFonts w:cs="B Nazanin" w:hint="cs"/>
          <w:b/>
          <w:bCs/>
          <w:sz w:val="28"/>
          <w:szCs w:val="28"/>
          <w:rtl/>
          <w:lang w:bidi="fa-IR"/>
        </w:rPr>
        <w:t>مناسب و</w:t>
      </w:r>
      <w:r w:rsidR="009062C9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421BA3" w:rsidRPr="00DC41DE">
        <w:rPr>
          <w:rFonts w:cs="B Nazanin" w:hint="cs"/>
          <w:b/>
          <w:bCs/>
          <w:sz w:val="28"/>
          <w:szCs w:val="28"/>
          <w:rtl/>
          <w:lang w:bidi="fa-IR"/>
        </w:rPr>
        <w:t>استاندارد ورزشی می باشند.</w:t>
      </w:r>
    </w:p>
    <w:p w14:paraId="1FF3C6A3" w14:textId="2CCBCF86" w:rsidR="009062C9" w:rsidRPr="00DC41DE" w:rsidRDefault="00421BA3" w:rsidP="009201D9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6- داشتن کارت بیمه ورزشی معتبر برای ورزشکاران </w:t>
      </w:r>
      <w:r w:rsidR="009062C9">
        <w:rPr>
          <w:rFonts w:cs="B Nazanin" w:hint="cs"/>
          <w:b/>
          <w:bCs/>
          <w:sz w:val="28"/>
          <w:szCs w:val="28"/>
          <w:rtl/>
          <w:lang w:bidi="fa-IR"/>
        </w:rPr>
        <w:t>جهت شرکت در مسابقات الزامی می</w:t>
      </w:r>
      <w:r w:rsidR="009062C9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9062C9">
        <w:rPr>
          <w:rFonts w:cs="B Nazanin" w:hint="cs"/>
          <w:b/>
          <w:bCs/>
          <w:sz w:val="28"/>
          <w:szCs w:val="28"/>
          <w:rtl/>
          <w:lang w:bidi="fa-IR"/>
        </w:rPr>
        <w:t>باشد.</w:t>
      </w:r>
    </w:p>
    <w:p w14:paraId="50EA02D4" w14:textId="114B97F6" w:rsidR="00421BA3" w:rsidRDefault="00421BA3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7- مسابقات بر اساس آخرین قوانین ومقررات مربوط به فدراسیون / انجمن همان رشته ورزشی و تفاهمات انجام شده </w:t>
      </w:r>
      <w:r w:rsidR="00A612B2">
        <w:rPr>
          <w:rFonts w:cs="B Nazanin" w:hint="cs"/>
          <w:b/>
          <w:bCs/>
          <w:sz w:val="28"/>
          <w:szCs w:val="28"/>
          <w:rtl/>
          <w:lang w:bidi="fa-IR"/>
        </w:rPr>
        <w:t>و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برگزار خواهد شد.</w:t>
      </w:r>
    </w:p>
    <w:p w14:paraId="4D8421B5" w14:textId="6E1C0983" w:rsidR="00385BBD" w:rsidRDefault="0098776D" w:rsidP="00385BBD">
      <w:pPr>
        <w:bidi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>8- محل برگزاری مسابقات سالن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98776D">
        <w:rPr>
          <w:rFonts w:cs="B Nazanin" w:hint="cs"/>
          <w:b/>
          <w:bCs/>
          <w:sz w:val="28"/>
          <w:szCs w:val="28"/>
          <w:rtl/>
          <w:lang w:bidi="fa-IR"/>
        </w:rPr>
        <w:t xml:space="preserve">های مدیریت تربیت بدنی واقع در داخل دانشگاه از مورخ </w:t>
      </w:r>
    </w:p>
    <w:p w14:paraId="1C117AE8" w14:textId="51BE934A" w:rsidR="0098776D" w:rsidRDefault="000A2DF1" w:rsidP="000A2DF1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1</w:t>
      </w:r>
      <w:r w:rsidR="00385BBD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</w:t>
      </w:r>
      <w:r w:rsidR="0098776D" w:rsidRPr="00220B19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الی </w:t>
      </w:r>
      <w:r w:rsidR="00385BBD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1</w:t>
      </w: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0</w:t>
      </w:r>
      <w:r w:rsidR="0098776D" w:rsidRPr="0098776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7D119A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98776D" w:rsidRPr="0098776D">
        <w:rPr>
          <w:rFonts w:cs="B Nazanin" w:hint="cs"/>
          <w:b/>
          <w:bCs/>
          <w:sz w:val="28"/>
          <w:szCs w:val="28"/>
          <w:rtl/>
          <w:lang w:bidi="fa-IR"/>
        </w:rPr>
        <w:t>آذرماه 140</w:t>
      </w:r>
      <w:r w:rsidR="00220B19">
        <w:rPr>
          <w:rFonts w:cs="B Nazanin" w:hint="cs"/>
          <w:b/>
          <w:bCs/>
          <w:sz w:val="28"/>
          <w:szCs w:val="28"/>
          <w:rtl/>
          <w:lang w:bidi="fa-IR"/>
        </w:rPr>
        <w:t>1</w:t>
      </w:r>
      <w:r w:rsidR="0098776D" w:rsidRPr="0098776D">
        <w:rPr>
          <w:rFonts w:cs="B Nazanin" w:hint="cs"/>
          <w:b/>
          <w:bCs/>
          <w:sz w:val="28"/>
          <w:szCs w:val="28"/>
          <w:rtl/>
          <w:lang w:bidi="fa-IR"/>
        </w:rPr>
        <w:t xml:space="preserve"> خواهد بود. </w:t>
      </w:r>
      <w:r w:rsidR="0098776D">
        <w:rPr>
          <w:rFonts w:cs="B Nazanin" w:hint="cs"/>
          <w:b/>
          <w:bCs/>
          <w:sz w:val="28"/>
          <w:szCs w:val="28"/>
          <w:rtl/>
          <w:lang w:bidi="fa-IR"/>
        </w:rPr>
        <w:t>(</w:t>
      </w:r>
      <w:r w:rsidR="008315BE">
        <w:rPr>
          <w:rFonts w:cs="B Nazanin" w:hint="cs"/>
          <w:b/>
          <w:bCs/>
          <w:sz w:val="28"/>
          <w:szCs w:val="28"/>
          <w:rtl/>
          <w:lang w:bidi="fa-IR"/>
        </w:rPr>
        <w:t xml:space="preserve">برنامه </w:t>
      </w:r>
      <w:r w:rsidR="0098776D" w:rsidRPr="0098776D">
        <w:rPr>
          <w:rFonts w:cs="B Nazanin" w:hint="cs"/>
          <w:b/>
          <w:bCs/>
          <w:sz w:val="28"/>
          <w:szCs w:val="28"/>
          <w:rtl/>
          <w:lang w:bidi="fa-IR"/>
        </w:rPr>
        <w:t xml:space="preserve"> مسابقات </w:t>
      </w:r>
      <w:r w:rsidR="008315BE">
        <w:rPr>
          <w:rFonts w:cs="B Nazanin" w:hint="cs"/>
          <w:b/>
          <w:bCs/>
          <w:sz w:val="28"/>
          <w:szCs w:val="28"/>
          <w:rtl/>
          <w:lang w:bidi="fa-IR"/>
        </w:rPr>
        <w:t xml:space="preserve">متعاقبا اعلام </w:t>
      </w:r>
      <w:r w:rsidR="007D119A">
        <w:rPr>
          <w:rFonts w:cs="B Nazanin" w:hint="cs"/>
          <w:b/>
          <w:bCs/>
          <w:sz w:val="28"/>
          <w:szCs w:val="28"/>
          <w:rtl/>
          <w:lang w:bidi="fa-IR"/>
        </w:rPr>
        <w:t>خواهد شد.</w:t>
      </w:r>
      <w:r w:rsidR="0098776D">
        <w:rPr>
          <w:rFonts w:cs="B Nazanin" w:hint="cs"/>
          <w:b/>
          <w:bCs/>
          <w:sz w:val="28"/>
          <w:szCs w:val="28"/>
          <w:rtl/>
          <w:lang w:bidi="fa-IR"/>
        </w:rPr>
        <w:t>)</w:t>
      </w:r>
      <w:r w:rsidR="0098776D" w:rsidRPr="0098776D">
        <w:rPr>
          <w:rFonts w:cs="B Nazanin" w:hint="cs"/>
          <w:b/>
          <w:bCs/>
          <w:sz w:val="28"/>
          <w:szCs w:val="28"/>
          <w:rtl/>
          <w:lang w:bidi="fa-IR"/>
        </w:rPr>
        <w:t>.</w:t>
      </w:r>
    </w:p>
    <w:p w14:paraId="07485006" w14:textId="44A679A8" w:rsidR="008315BE" w:rsidRPr="0098776D" w:rsidRDefault="008315BE" w:rsidP="008315BE">
      <w:pPr>
        <w:bidi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9 </w:t>
      </w:r>
      <w:r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>–</w:t>
      </w:r>
      <w:r w:rsidR="00E340B9">
        <w:rPr>
          <w:rFonts w:ascii="Sakkal Majalla" w:hAnsi="Sakkal Majalla" w:cs="Sakkal Majalla" w:hint="cs"/>
          <w:b/>
          <w:bCs/>
          <w:sz w:val="28"/>
          <w:szCs w:val="28"/>
          <w:rtl/>
          <w:lang w:bidi="fa-IR"/>
        </w:rPr>
        <w:t xml:space="preserve"> 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صرفا همکاران رده شغلی </w:t>
      </w:r>
      <w:r w:rsidR="00E340B9">
        <w:rPr>
          <w:rFonts w:cs="B Nazanin" w:hint="cs"/>
          <w:b/>
          <w:bCs/>
          <w:sz w:val="28"/>
          <w:szCs w:val="28"/>
          <w:rtl/>
          <w:lang w:bidi="fa-IR"/>
        </w:rPr>
        <w:t xml:space="preserve">گروه پرستاری </w:t>
      </w:r>
      <w:r>
        <w:rPr>
          <w:rFonts w:cs="B Nazanin" w:hint="cs"/>
          <w:b/>
          <w:bCs/>
          <w:sz w:val="28"/>
          <w:szCs w:val="28"/>
          <w:rtl/>
          <w:lang w:bidi="fa-IR"/>
        </w:rPr>
        <w:t>(پرستار</w:t>
      </w:r>
      <w:r w:rsidR="000F0DD9">
        <w:rPr>
          <w:rFonts w:cs="B Nazanin" w:hint="cs"/>
          <w:b/>
          <w:bCs/>
          <w:sz w:val="28"/>
          <w:szCs w:val="28"/>
          <w:rtl/>
          <w:lang w:bidi="fa-IR"/>
        </w:rPr>
        <w:t xml:space="preserve">، اتاق عمل، هوشبری، کمک پرستار و فوریت های پزشکی </w:t>
      </w:r>
      <w:r w:rsidR="00E340B9">
        <w:rPr>
          <w:rFonts w:cs="B Nazanin" w:hint="cs"/>
          <w:b/>
          <w:bCs/>
          <w:sz w:val="28"/>
          <w:szCs w:val="28"/>
          <w:rtl/>
          <w:lang w:bidi="fa-IR"/>
        </w:rPr>
        <w:t>) می توانند در مسابقات شرکت کنند.</w:t>
      </w:r>
    </w:p>
    <w:p w14:paraId="0191CCA3" w14:textId="77777777" w:rsidR="004115BF" w:rsidRPr="00DC41DE" w:rsidRDefault="004115BF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16446F4" w14:textId="77777777" w:rsidR="00620F8F" w:rsidRPr="005B7AF8" w:rsidRDefault="00620F8F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5B7AF8">
        <w:rPr>
          <w:rFonts w:cs="B Titr" w:hint="cs"/>
          <w:b/>
          <w:bCs/>
          <w:sz w:val="28"/>
          <w:szCs w:val="28"/>
          <w:rtl/>
          <w:lang w:bidi="fa-IR"/>
        </w:rPr>
        <w:t>ماده 4 : قوانین ان</w:t>
      </w:r>
      <w:r w:rsidR="00EE1B29" w:rsidRPr="005B7AF8">
        <w:rPr>
          <w:rFonts w:cs="B Titr" w:hint="cs"/>
          <w:b/>
          <w:bCs/>
          <w:sz w:val="28"/>
          <w:szCs w:val="28"/>
          <w:rtl/>
          <w:lang w:bidi="fa-IR"/>
        </w:rPr>
        <w:t>ض</w:t>
      </w:r>
      <w:r w:rsidRPr="005B7AF8">
        <w:rPr>
          <w:rFonts w:cs="B Titr" w:hint="cs"/>
          <w:b/>
          <w:bCs/>
          <w:sz w:val="28"/>
          <w:szCs w:val="28"/>
          <w:rtl/>
          <w:lang w:bidi="fa-IR"/>
        </w:rPr>
        <w:t>باطی واخلاقی</w:t>
      </w:r>
    </w:p>
    <w:p w14:paraId="0F02F242" w14:textId="77777777" w:rsidR="00620F8F" w:rsidRPr="00DC41DE" w:rsidRDefault="00620F8F" w:rsidP="00DC41DE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کلیه مسابقات ورزشی مبتنی بر روحیه پهلوانی و رفتار جوانمردانه در فضای ورزشی برگزار خواهد شد.</w:t>
      </w:r>
    </w:p>
    <w:p w14:paraId="7F149754" w14:textId="77777777" w:rsidR="00620F8F" w:rsidRPr="00DC41DE" w:rsidRDefault="00620F8F" w:rsidP="00DC41DE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احترام به روح قانون و حفظ حرمت کادر اجرایی ، فنی و داوران مسابقات جزء اصول پذیرفته شده همه رقابتهای ورزشی در نظر گرفته می شود.</w:t>
      </w:r>
    </w:p>
    <w:p w14:paraId="53FE6B0C" w14:textId="77777777" w:rsidR="00620F8F" w:rsidRPr="00DC41DE" w:rsidRDefault="00620F8F" w:rsidP="00DC41DE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بازیکنان موظف هستند رفتار وبازی جوانمردانه را رعایت نمایند.</w:t>
      </w:r>
    </w:p>
    <w:p w14:paraId="625D9D2C" w14:textId="7D6DF672" w:rsidR="00620F8F" w:rsidRPr="00DC41DE" w:rsidRDefault="00620F8F" w:rsidP="00DC41DE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حفظ حرمت پیشکسوتان و</w:t>
      </w:r>
      <w:r w:rsidR="0081274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رعایت ضوابط فنی و اخلاقی مسابقات بعنوان اهداف فرهنگی این مسابقات در نظر گرفته شده که از همه شرکت کننده</w:t>
      </w:r>
      <w:r w:rsidR="0081274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ها در این مورد تقاضای همکاری می</w:t>
      </w:r>
      <w:r w:rsidR="0081274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نماید.</w:t>
      </w:r>
    </w:p>
    <w:p w14:paraId="3C639DD1" w14:textId="1EA3177A" w:rsidR="00620F8F" w:rsidRPr="00DC41DE" w:rsidRDefault="00620F8F" w:rsidP="00DC41DE">
      <w:pPr>
        <w:pStyle w:val="ListParagraph"/>
        <w:numPr>
          <w:ilvl w:val="0"/>
          <w:numId w:val="4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کمیته فنی و انظباطی مسابقات می</w:t>
      </w:r>
      <w:r w:rsidR="00812746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تواند به جهت رعایت نکردن </w:t>
      </w:r>
      <w:r w:rsidR="00DF57C5" w:rsidRPr="00DC41DE">
        <w:rPr>
          <w:rFonts w:cs="B Nazanin" w:hint="cs"/>
          <w:b/>
          <w:bCs/>
          <w:sz w:val="28"/>
          <w:szCs w:val="28"/>
          <w:rtl/>
          <w:lang w:bidi="fa-IR"/>
        </w:rPr>
        <w:t>شئونات برگزاری مسابقات توسط بازیکنان ازحضور ایشان در ادامه مسابقات جلوگیری بعمل آورد.</w:t>
      </w:r>
    </w:p>
    <w:p w14:paraId="54AA25EE" w14:textId="77777777" w:rsidR="00DF57C5" w:rsidRPr="00944F67" w:rsidRDefault="00DF57C5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ماده </w:t>
      </w:r>
      <w:r w:rsidR="00ED3424"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5 : </w:t>
      </w:r>
      <w:r w:rsidRPr="00944F67">
        <w:rPr>
          <w:rFonts w:cs="B Titr" w:hint="cs"/>
          <w:b/>
          <w:bCs/>
          <w:sz w:val="28"/>
          <w:szCs w:val="28"/>
          <w:rtl/>
          <w:lang w:bidi="fa-IR"/>
        </w:rPr>
        <w:t xml:space="preserve"> نحوه برگزاری مسابقات</w:t>
      </w:r>
    </w:p>
    <w:p w14:paraId="1E7DEE7C" w14:textId="7A18507D" w:rsidR="00DF57C5" w:rsidRPr="00DC41DE" w:rsidRDefault="00ED3424" w:rsidP="00DC41D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مسابقات طبق برنامه</w:t>
      </w:r>
      <w:r w:rsidR="007D119A">
        <w:rPr>
          <w:rFonts w:cs="B Nazanin"/>
          <w:b/>
          <w:bCs/>
          <w:sz w:val="28"/>
          <w:szCs w:val="28"/>
          <w:rtl/>
          <w:lang w:bidi="fa-IR"/>
        </w:rPr>
        <w:softHyphen/>
      </w:r>
      <w:r w:rsidR="007D119A">
        <w:rPr>
          <w:rFonts w:cs="B Nazanin" w:hint="cs"/>
          <w:b/>
          <w:bCs/>
          <w:sz w:val="28"/>
          <w:szCs w:val="28"/>
          <w:rtl/>
          <w:lang w:bidi="fa-IR"/>
        </w:rPr>
        <w:t xml:space="preserve"> ای که متعاقبا اعلام خواهد شد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برگزار می گردد</w:t>
      </w:r>
      <w:r w:rsidR="00CE0EC6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( عدم حضور تیم یا بازیکن در محل مسابقات به منزله انصراف از مسابقه می باشد).</w:t>
      </w:r>
    </w:p>
    <w:p w14:paraId="6032C869" w14:textId="77777777" w:rsidR="00ED3424" w:rsidRPr="00DC41DE" w:rsidRDefault="00ED3424" w:rsidP="00DC41DE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نمایندگان ورزشی و بازیکنان موظفند نیم ساعت قبل از شروع مسابقات در محل برگزاری حضور داشته باشند.</w:t>
      </w:r>
    </w:p>
    <w:p w14:paraId="173F5B49" w14:textId="77777777" w:rsidR="00ED3424" w:rsidRPr="00944F67" w:rsidRDefault="00ED3424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944F67">
        <w:rPr>
          <w:rFonts w:cs="B Titr" w:hint="cs"/>
          <w:b/>
          <w:bCs/>
          <w:sz w:val="28"/>
          <w:szCs w:val="28"/>
          <w:rtl/>
          <w:lang w:bidi="fa-IR"/>
        </w:rPr>
        <w:t>ماده 6 : موارد پیش بینی نشده را کمیته فنی مسابقات حل وفصل می نماید.</w:t>
      </w:r>
    </w:p>
    <w:p w14:paraId="749DABA6" w14:textId="77777777" w:rsidR="00ED3424" w:rsidRPr="006B6F0C" w:rsidRDefault="00ED3424" w:rsidP="00DC41DE">
      <w:pPr>
        <w:bidi/>
        <w:jc w:val="both"/>
        <w:rPr>
          <w:rFonts w:cs="B Titr"/>
          <w:b/>
          <w:bCs/>
          <w:sz w:val="28"/>
          <w:szCs w:val="28"/>
          <w:rtl/>
          <w:lang w:bidi="fa-IR"/>
        </w:rPr>
      </w:pPr>
      <w:r w:rsidRPr="006B6F0C">
        <w:rPr>
          <w:rFonts w:cs="B Titr" w:hint="cs"/>
          <w:b/>
          <w:bCs/>
          <w:sz w:val="28"/>
          <w:szCs w:val="28"/>
          <w:rtl/>
          <w:lang w:bidi="fa-IR"/>
        </w:rPr>
        <w:lastRenderedPageBreak/>
        <w:t>ماده 7 : اعتراضات</w:t>
      </w:r>
    </w:p>
    <w:p w14:paraId="5FCEFEFB" w14:textId="2B747922" w:rsidR="00ED3424" w:rsidRPr="00DC41DE" w:rsidRDefault="00E953CF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اعتراضات باید به صورت کتبی و بلافاصله پس ار اعلا</w:t>
      </w:r>
      <w:r w:rsidR="00CE0EC6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نتیجه مسابقه و در زمان تعیین شده برابر قوانین همان رشته ، توسط سرپرست تیم به انضمام مبلغ 000/</w:t>
      </w:r>
      <w:r w:rsidR="006253FE" w:rsidRPr="00DC41DE">
        <w:rPr>
          <w:rFonts w:cs="B Nazanin" w:hint="cs"/>
          <w:b/>
          <w:bCs/>
          <w:sz w:val="28"/>
          <w:szCs w:val="28"/>
          <w:rtl/>
          <w:lang w:bidi="fa-IR"/>
        </w:rPr>
        <w:t>000/1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ریال به کمیته فنی مسابقات تسلیم شود. در صورت وارد بودن اعتراض وجه دریافتی</w:t>
      </w:r>
      <w:r w:rsidR="007B3879"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مسترد خواهد شد.</w:t>
      </w:r>
    </w:p>
    <w:p w14:paraId="2318D0CE" w14:textId="5E78055D" w:rsidR="00E953CF" w:rsidRDefault="00E953CF" w:rsidP="00DC41D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تبصره : در مسابقاتی که بصورت انفرادی و متوالی برگزار می شود اعتراض می بایست بلافاصله پس از پایان بازی انجام شود.</w:t>
      </w:r>
      <w:r w:rsidR="006B2758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3D729E25" w14:textId="77777777" w:rsidR="00F73DAD" w:rsidRDefault="00F73DAD" w:rsidP="00F73DA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6F70ABB6" w14:textId="6FBDA063" w:rsidR="003B4545" w:rsidRPr="008A2DB0" w:rsidRDefault="003B4545" w:rsidP="008A2DB0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  <w:r w:rsidRPr="008A2DB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قوانین ومقررات  فنی </w:t>
      </w:r>
      <w:r w:rsidR="00A76A4A" w:rsidRPr="008A2DB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دارت</w:t>
      </w:r>
    </w:p>
    <w:p w14:paraId="23686EFD" w14:textId="77777777" w:rsidR="006A4100" w:rsidRPr="00DC41DE" w:rsidRDefault="006A4100" w:rsidP="006A41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1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مسابقات بر اساس قوانین و مقررات انجمن دارت کشور برگزار خواهد شد.</w:t>
      </w:r>
    </w:p>
    <w:p w14:paraId="787694E2" w14:textId="77777777" w:rsidR="006A4100" w:rsidRPr="00DC41DE" w:rsidRDefault="006A4100" w:rsidP="006A41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2- مسابقات به صورت حذفی خواهد بود.</w:t>
      </w:r>
    </w:p>
    <w:p w14:paraId="783A8C0C" w14:textId="77777777" w:rsidR="006A4100" w:rsidRPr="00DC41DE" w:rsidRDefault="006A4100" w:rsidP="006A41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3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مسابقات انفرادی تا پایان مرحله</w:t>
      </w:r>
      <w:r>
        <w:rPr>
          <w:rFonts w:cs="B Nazanin"/>
          <w:b/>
          <w:bCs/>
          <w:sz w:val="28"/>
          <w:szCs w:val="28"/>
          <w:rtl/>
          <w:lang w:bidi="fa-IR"/>
        </w:rPr>
        <w:softHyphen/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>ی یک چهارم به صورت بازی 2 لگ از 3 لگ 301 فیکس و مرحله ی نیمه نهایی و فینال به صورت 2 لگ از 3 لگ 501 دبل پایان ، انجام خواهد شد.</w:t>
      </w:r>
    </w:p>
    <w:p w14:paraId="791BA290" w14:textId="77777777" w:rsidR="006A4100" w:rsidRPr="00DC41DE" w:rsidRDefault="006A4100" w:rsidP="006A4100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4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cs="B Nazanin" w:hint="cs"/>
          <w:b/>
          <w:bCs/>
          <w:sz w:val="28"/>
          <w:szCs w:val="28"/>
          <w:rtl/>
          <w:lang w:bidi="fa-IR"/>
        </w:rPr>
        <w:t xml:space="preserve"> تاخیر بیشتر از 5 دقیقه در زمان مشخص شده توسط بازیکن در ایستگاه به منزله حذف بازیکن خواهد بود.</w:t>
      </w:r>
    </w:p>
    <w:p w14:paraId="3953CD8E" w14:textId="77777777" w:rsidR="007F3E48" w:rsidRDefault="007F3E48" w:rsidP="007F3E48">
      <w:pPr>
        <w:bidi/>
        <w:spacing w:line="240" w:lineRule="auto"/>
        <w:jc w:val="both"/>
        <w:rPr>
          <w:rFonts w:cs="B Nazanin"/>
          <w:b/>
          <w:bCs/>
          <w:color w:val="FF0000"/>
          <w:sz w:val="28"/>
          <w:szCs w:val="28"/>
          <w:rtl/>
          <w:lang w:bidi="fa-IR"/>
        </w:rPr>
      </w:pPr>
    </w:p>
    <w:p w14:paraId="53D32B84" w14:textId="3FC0943B" w:rsidR="00E54861" w:rsidRDefault="00374BD5" w:rsidP="00E54861">
      <w:pPr>
        <w:pStyle w:val="ListParagraph"/>
        <w:numPr>
          <w:ilvl w:val="0"/>
          <w:numId w:val="16"/>
        </w:numPr>
        <w:bidi/>
        <w:spacing w:line="240" w:lineRule="auto"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 w:rsidRPr="008A2DB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قوانین ومقررات </w:t>
      </w:r>
      <w:r w:rsidR="008A5B6E" w:rsidRPr="008A2DB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 فنی </w:t>
      </w:r>
      <w:r w:rsidR="00A76A4A" w:rsidRPr="008A2DB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مسابقات دوومیدانی </w:t>
      </w:r>
    </w:p>
    <w:p w14:paraId="5A035FEB" w14:textId="77777777" w:rsidR="00B258F7" w:rsidRPr="00B258F7" w:rsidRDefault="00B258F7" w:rsidP="00B258F7">
      <w:pPr>
        <w:bidi/>
        <w:spacing w:line="240" w:lineRule="auto"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</w:p>
    <w:p w14:paraId="18E653E7" w14:textId="77777777" w:rsidR="006A5705" w:rsidRDefault="006A5705" w:rsidP="006A5705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مسابقات در 4 رده سنی زیر 30 سال، 30 تا 40 سال، 40تا 50سال و 50سال به بالا برگزار می شود.</w:t>
      </w:r>
    </w:p>
    <w:p w14:paraId="572D8AFA" w14:textId="5069EB3B" w:rsidR="006A5705" w:rsidRDefault="006A5705" w:rsidP="006A5705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مسابقات </w:t>
      </w:r>
      <w:r w:rsidR="00E5486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در رشته 800 متر برای بانوان و 1500 متر برای آقایان برگزار خواهد شد.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09396C4B" w14:textId="77777777" w:rsidR="006A5705" w:rsidRDefault="006A5705" w:rsidP="006A5705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>مسابقات طبق قوانین و مقررات فدراسیون برگزار خواهد شد.</w:t>
      </w:r>
    </w:p>
    <w:p w14:paraId="7AFC3A0E" w14:textId="63267A13" w:rsidR="006A5705" w:rsidRPr="00B258F7" w:rsidRDefault="006A5705" w:rsidP="00D14AEE">
      <w:pPr>
        <w:pStyle w:val="ListParagraph"/>
        <w:bidi/>
        <w:spacing w:line="360" w:lineRule="auto"/>
        <w:jc w:val="both"/>
        <w:rPr>
          <w:rFonts w:ascii="Arial" w:hAnsi="Arial" w:cs="B Titr"/>
          <w:b/>
          <w:bCs/>
          <w:sz w:val="24"/>
          <w:szCs w:val="24"/>
          <w:rtl/>
          <w:lang w:bidi="fa-IR"/>
        </w:rPr>
      </w:pP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تبصره : در صورتی که تعداد شرکت کنندگان در یک رده سنی به حد نصاب برگزاری مسابقه نرسد، سازمان نظام پرستاری و میزبان جشنواره می توانند آ</w:t>
      </w:r>
      <w:r w:rsidR="00D14AEE">
        <w:rPr>
          <w:rFonts w:ascii="Arial" w:hAnsi="Arial" w:cs="B Titr" w:hint="cs"/>
          <w:b/>
          <w:bCs/>
          <w:sz w:val="24"/>
          <w:szCs w:val="24"/>
          <w:rtl/>
          <w:lang w:bidi="fa-IR"/>
        </w:rPr>
        <w:t>ن</w:t>
      </w: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مسابق</w:t>
      </w:r>
      <w:r w:rsidR="00D14AEE">
        <w:rPr>
          <w:rFonts w:ascii="Arial" w:hAnsi="Arial" w:cs="B Titr" w:hint="cs"/>
          <w:b/>
          <w:bCs/>
          <w:sz w:val="24"/>
          <w:szCs w:val="24"/>
          <w:rtl/>
          <w:lang w:bidi="fa-IR"/>
        </w:rPr>
        <w:t>ه</w:t>
      </w: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را برگزارنکنند و یا جدول سنی را بر اساس تعداد نفرات تغییر دهند.</w:t>
      </w:r>
    </w:p>
    <w:p w14:paraId="24201881" w14:textId="77777777" w:rsidR="006A5705" w:rsidRDefault="006A5705" w:rsidP="006A5705">
      <w:pPr>
        <w:pStyle w:val="ListParagraph"/>
        <w:bidi/>
        <w:spacing w:line="240" w:lineRule="auto"/>
        <w:ind w:left="786"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</w:p>
    <w:p w14:paraId="333D190F" w14:textId="046BBAB3" w:rsidR="008C0523" w:rsidRPr="00FE3860" w:rsidRDefault="00FE3860" w:rsidP="00FE3860">
      <w:pPr>
        <w:pStyle w:val="ListParagraph"/>
        <w:bidi/>
        <w:jc w:val="both"/>
        <w:rPr>
          <w:rFonts w:cs="B Nazanin"/>
          <w:b/>
          <w:bCs/>
          <w:color w:val="FF0000"/>
          <w:sz w:val="28"/>
          <w:szCs w:val="28"/>
          <w:lang w:bidi="fa-IR"/>
        </w:rPr>
      </w:pPr>
      <w:r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3-</w:t>
      </w:r>
      <w:r w:rsidR="00603230" w:rsidRPr="00FE386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قوانین و مقررات فنی مسابقات </w:t>
      </w:r>
      <w:r w:rsidR="00D0283F" w:rsidRPr="00FE3860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طناب کشی</w:t>
      </w:r>
    </w:p>
    <w:p w14:paraId="2736C6E8" w14:textId="77777777" w:rsidR="008C0523" w:rsidRPr="00402B2A" w:rsidRDefault="008C0523" w:rsidP="00402B2A">
      <w:pPr>
        <w:tabs>
          <w:tab w:val="left" w:pos="5085"/>
        </w:tabs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1- 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>حضور كليه شركت كنندگان كه اسامي آنها اعلام گرديده است؛ در مسابقه الزامي است. در صورت انصراف غيرموجه هر بازيكن از شركت در مسابقه، طبق نظر كميته فني ، فرد از حضور در یک دوره از مسابقات (جام آینده)  محروم خواهد گرديد.</w:t>
      </w:r>
    </w:p>
    <w:p w14:paraId="7B797916" w14:textId="66F3FEBA" w:rsidR="008C0523" w:rsidRPr="00402B2A" w:rsidRDefault="008C0523" w:rsidP="00402B2A">
      <w:pPr>
        <w:tabs>
          <w:tab w:val="left" w:pos="5085"/>
        </w:tabs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2- 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>ظرفيت هر تيم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 حداکثر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26911"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 xml:space="preserve"> نفر و 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>یک نفر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 xml:space="preserve"> </w:t>
      </w:r>
      <w:r w:rsidR="00526911">
        <w:rPr>
          <w:rFonts w:cs="B Nazanin" w:hint="cs"/>
          <w:b/>
          <w:bCs/>
          <w:sz w:val="28"/>
          <w:szCs w:val="28"/>
          <w:rtl/>
          <w:lang w:bidi="fa-IR"/>
        </w:rPr>
        <w:t>ذخیره یک نفر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 xml:space="preserve">مربي 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>یا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 xml:space="preserve"> سرپرست 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جمعاٌ </w:t>
      </w:r>
      <w:r w:rsidR="00526911">
        <w:rPr>
          <w:rFonts w:cs="B Nazanin" w:hint="cs"/>
          <w:b/>
          <w:bCs/>
          <w:sz w:val="28"/>
          <w:szCs w:val="28"/>
          <w:rtl/>
          <w:lang w:bidi="fa-IR"/>
        </w:rPr>
        <w:t xml:space="preserve">10 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نفر 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>مي باشند. مسئوليت تيم با سرپرست آن واحد مي باشد.</w:t>
      </w:r>
    </w:p>
    <w:p w14:paraId="7E2733C7" w14:textId="0BAB934B" w:rsidR="008C0523" w:rsidRPr="00402B2A" w:rsidRDefault="008C0523" w:rsidP="00402B2A">
      <w:pPr>
        <w:tabs>
          <w:tab w:val="left" w:pos="5085"/>
        </w:tabs>
        <w:bidi/>
        <w:jc w:val="both"/>
        <w:rPr>
          <w:rFonts w:cs="B Nazanin"/>
          <w:b/>
          <w:bCs/>
          <w:sz w:val="28"/>
          <w:szCs w:val="28"/>
          <w:lang w:bidi="fa-IR"/>
        </w:rPr>
      </w:pP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3- حداکثر وزن شرکت کنندگان در </w:t>
      </w:r>
      <w:r w:rsidRPr="00AD75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بخش برادران </w:t>
      </w:r>
      <w:r w:rsidR="00402B2A" w:rsidRPr="00AD75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6</w:t>
      </w:r>
      <w:r w:rsidR="00526911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 xml:space="preserve">00 و در بخش خواهران 540 </w:t>
      </w:r>
      <w:r w:rsidRPr="00AD75D7">
        <w:rPr>
          <w:rFonts w:cs="B Nazanin" w:hint="cs"/>
          <w:b/>
          <w:bCs/>
          <w:color w:val="FF0000"/>
          <w:sz w:val="28"/>
          <w:szCs w:val="28"/>
          <w:rtl/>
          <w:lang w:bidi="fa-IR"/>
        </w:rPr>
        <w:t>کیلوگرم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 می باشد.</w:t>
      </w:r>
    </w:p>
    <w:p w14:paraId="40FA63FC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Pr="00402B2A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402B2A">
        <w:rPr>
          <w:rFonts w:cs="B Nazanin"/>
          <w:b/>
          <w:bCs/>
          <w:sz w:val="28"/>
          <w:szCs w:val="28"/>
          <w:rtl/>
          <w:lang w:bidi="fa-IR"/>
        </w:rPr>
        <w:t>استفاده از دستكش در مسابقه مجاز نمی باشد.</w:t>
      </w:r>
    </w:p>
    <w:p w14:paraId="60DA9CC7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5- </w:t>
      </w:r>
      <w:r w:rsidR="00EE1B29"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استفاده از کفش ورزشی در مسابقات الزامی می باشد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.</w:t>
      </w:r>
    </w:p>
    <w:p w14:paraId="3DBD5D27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6- 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برد تيم طبق قوانين مسابقات طناب كشي به صورت 2 از 3 مي باشد. تيم برنده با شرايط 2 از 3 صاحب 1 امتياز و با شرايط 2 از 2 صاحب 2 امتياز مي گردد.</w:t>
      </w:r>
    </w:p>
    <w:p w14:paraId="24AB795C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7- 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مسابقات به صورت دو حذفي برگزار خواهد گرديد.</w:t>
      </w:r>
    </w:p>
    <w:p w14:paraId="615B903E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8- 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هيچ نوع جابجايي نفر در روز برگزاري مسابقات ممكن نمی باشد.</w:t>
      </w:r>
    </w:p>
    <w:p w14:paraId="10B981DA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lastRenderedPageBreak/>
        <w:t xml:space="preserve">9- 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در صورت غیبت یکی از ورزشکاران هر تیم , جایگزینی نفر به عهده مسئول برگزاری مسابقه بوده و اعضا یا سرپرستان تیم هیچ گونه حق دخالت در روند ترکیب بندی را نخواهند داشت.</w:t>
      </w:r>
    </w:p>
    <w:p w14:paraId="37B74E2E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10- </w:t>
      </w:r>
      <w:r w:rsidRPr="00DC41DE">
        <w:rPr>
          <w:rFonts w:ascii="Arial" w:hAnsi="Arial" w:cs="B Nazanin"/>
          <w:b/>
          <w:bCs/>
          <w:sz w:val="28"/>
          <w:szCs w:val="28"/>
          <w:rtl/>
          <w:lang w:bidi="fa-IR"/>
        </w:rPr>
        <w:t>رعايت قوانين مسابقات براي كليه تيمهاي شركت كننده الزامي مي باشد.</w:t>
      </w:r>
    </w:p>
    <w:p w14:paraId="0E3F0737" w14:textId="77777777" w:rsidR="008C0523" w:rsidRPr="00DC41DE" w:rsidRDefault="008C0523" w:rsidP="00DC41DE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11- درمسابقات فقط چهار خطای (بلند شدن بعد از نشستن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جابجایی دست </w:t>
      </w:r>
      <w:r w:rsidRPr="00DC41DE">
        <w:rPr>
          <w:rFonts w:ascii="Times New Roman" w:hAnsi="Times New Roman" w:cs="Times New Roman" w:hint="cs"/>
          <w:b/>
          <w:bCs/>
          <w:sz w:val="28"/>
          <w:szCs w:val="28"/>
          <w:rtl/>
          <w:lang w:bidi="fa-IR"/>
        </w:rPr>
        <w:t>–</w:t>
      </w: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کشیدن قایقرانی- قلاب کردن) اعمال می شود.</w:t>
      </w:r>
    </w:p>
    <w:p w14:paraId="264E7DAA" w14:textId="73CCA9BE" w:rsidR="00C31813" w:rsidRDefault="008C0523" w:rsidP="00376190">
      <w:p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rtl/>
          <w:lang w:bidi="fa-IR"/>
        </w:rPr>
      </w:pPr>
      <w:r w:rsidRPr="00DC41D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12- میزان کشش برای برنده شدن 5/2 متر خواهد بود.</w:t>
      </w:r>
    </w:p>
    <w:p w14:paraId="0D98CCD9" w14:textId="7BB797B3" w:rsidR="00F54063" w:rsidRPr="00923F3E" w:rsidRDefault="00F54063" w:rsidP="00923F3E">
      <w:pPr>
        <w:pStyle w:val="ListParagraph"/>
        <w:numPr>
          <w:ilvl w:val="0"/>
          <w:numId w:val="20"/>
        </w:numPr>
        <w:bidi/>
        <w:spacing w:line="360" w:lineRule="auto"/>
        <w:jc w:val="both"/>
        <w:rPr>
          <w:rFonts w:ascii="Arial" w:hAnsi="Arial" w:cs="B Nazanin"/>
          <w:b/>
          <w:bCs/>
          <w:color w:val="FF0000"/>
          <w:sz w:val="28"/>
          <w:szCs w:val="28"/>
          <w:lang w:bidi="fa-IR"/>
        </w:rPr>
      </w:pPr>
      <w:r w:rsidRPr="00923F3E">
        <w:rPr>
          <w:rFonts w:ascii="Arial" w:hAnsi="Arial" w:cs="B Nazanin"/>
          <w:b/>
          <w:bCs/>
          <w:color w:val="FF0000"/>
          <w:sz w:val="28"/>
          <w:szCs w:val="28"/>
          <w:rtl/>
          <w:lang w:bidi="fa-IR"/>
        </w:rPr>
        <w:t>قوان</w:t>
      </w:r>
      <w:r w:rsidRPr="00923F3E">
        <w:rPr>
          <w:rFonts w:ascii="Arial" w:hAnsi="Arial"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23F3E">
        <w:rPr>
          <w:rFonts w:ascii="Arial" w:hAnsi="Arial" w:cs="B Nazanin" w:hint="eastAsia"/>
          <w:b/>
          <w:bCs/>
          <w:color w:val="FF0000"/>
          <w:sz w:val="28"/>
          <w:szCs w:val="28"/>
          <w:rtl/>
          <w:lang w:bidi="fa-IR"/>
        </w:rPr>
        <w:t>ن</w:t>
      </w:r>
      <w:r w:rsidRPr="00923F3E">
        <w:rPr>
          <w:rFonts w:ascii="Arial" w:hAnsi="Arial" w:cs="B Nazanin"/>
          <w:b/>
          <w:bCs/>
          <w:color w:val="FF0000"/>
          <w:sz w:val="28"/>
          <w:szCs w:val="28"/>
          <w:rtl/>
          <w:lang w:bidi="fa-IR"/>
        </w:rPr>
        <w:t xml:space="preserve"> و مقررات فن</w:t>
      </w:r>
      <w:r w:rsidRPr="00923F3E">
        <w:rPr>
          <w:rFonts w:ascii="Arial" w:hAnsi="Arial" w:cs="B Nazanin" w:hint="cs"/>
          <w:b/>
          <w:bCs/>
          <w:color w:val="FF0000"/>
          <w:sz w:val="28"/>
          <w:szCs w:val="28"/>
          <w:rtl/>
          <w:lang w:bidi="fa-IR"/>
        </w:rPr>
        <w:t>ی</w:t>
      </w:r>
      <w:r w:rsidRPr="00923F3E">
        <w:rPr>
          <w:rFonts w:ascii="Arial" w:hAnsi="Arial" w:cs="B Nazanin"/>
          <w:b/>
          <w:bCs/>
          <w:color w:val="FF0000"/>
          <w:sz w:val="28"/>
          <w:szCs w:val="28"/>
          <w:rtl/>
          <w:lang w:bidi="fa-IR"/>
        </w:rPr>
        <w:t xml:space="preserve"> مسابقات </w:t>
      </w:r>
      <w:r w:rsidRPr="00923F3E">
        <w:rPr>
          <w:rFonts w:ascii="Arial" w:hAnsi="Arial" w:cs="B Nazanin" w:hint="cs"/>
          <w:b/>
          <w:bCs/>
          <w:color w:val="FF0000"/>
          <w:sz w:val="28"/>
          <w:szCs w:val="28"/>
          <w:rtl/>
          <w:lang w:bidi="fa-IR"/>
        </w:rPr>
        <w:t>شنا</w:t>
      </w:r>
    </w:p>
    <w:p w14:paraId="49F042B1" w14:textId="120DBC7A" w:rsidR="00F54063" w:rsidRPr="00923F3E" w:rsidRDefault="00ED0C02" w:rsidP="00923F3E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bookmarkStart w:id="1" w:name="_Hlk118806269"/>
      <w:bookmarkStart w:id="2" w:name="_GoBack"/>
      <w:bookmarkEnd w:id="2"/>
      <w:r w:rsidRPr="00923F3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مسابقات در 4 رده سنی زیر 30 سال، 30 تا 40 سال، 40تا 50سال</w:t>
      </w:r>
      <w:r w:rsidR="000D75CA" w:rsidRPr="00923F3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و 50سال به بالا برگزار می شود.</w:t>
      </w:r>
    </w:p>
    <w:p w14:paraId="791A19F8" w14:textId="24D621E0" w:rsidR="000D75CA" w:rsidRDefault="000D75CA" w:rsidP="00923F3E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مسابقات به صور</w:t>
      </w:r>
      <w:r w:rsidR="00BD108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ت 33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متر آزاد برگزار می </w:t>
      </w:r>
      <w:r w:rsidR="00BD1083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گرد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د.</w:t>
      </w:r>
    </w:p>
    <w:p w14:paraId="64CCF010" w14:textId="3DB83B00" w:rsidR="000D75CA" w:rsidRDefault="001435CC" w:rsidP="00923F3E">
      <w:pPr>
        <w:pStyle w:val="ListParagraph"/>
        <w:numPr>
          <w:ilvl w:val="0"/>
          <w:numId w:val="21"/>
        </w:numPr>
        <w:bidi/>
        <w:spacing w:line="360" w:lineRule="auto"/>
        <w:jc w:val="both"/>
        <w:rPr>
          <w:rFonts w:ascii="Arial" w:hAnsi="Arial" w:cs="B Nazanin"/>
          <w:b/>
          <w:bCs/>
          <w:sz w:val="28"/>
          <w:szCs w:val="28"/>
          <w:lang w:bidi="fa-IR"/>
        </w:rPr>
      </w:pP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مسابقات طبق قوانین و مقررات فدراسیون برگزار خواهد شد.</w:t>
      </w:r>
    </w:p>
    <w:p w14:paraId="5FBC435E" w14:textId="5C4C8F21" w:rsidR="001435CC" w:rsidRPr="00B258F7" w:rsidRDefault="001435CC" w:rsidP="00D14AEE">
      <w:pPr>
        <w:pStyle w:val="ListParagraph"/>
        <w:bidi/>
        <w:spacing w:line="360" w:lineRule="auto"/>
        <w:jc w:val="both"/>
        <w:rPr>
          <w:rFonts w:ascii="Arial" w:hAnsi="Arial" w:cs="B Titr"/>
          <w:b/>
          <w:bCs/>
          <w:sz w:val="24"/>
          <w:szCs w:val="24"/>
          <w:rtl/>
          <w:lang w:bidi="fa-IR"/>
        </w:rPr>
      </w:pPr>
      <w:r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تبصره : در صورتی که تعداد شرکت کنندگان </w:t>
      </w:r>
      <w:r w:rsidR="00FD3362"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در یک رده سنی به حد نصاب برگزاری مسابقه نرسد، سازمان نظام پرستاری و میزبان جشنواره می توانند آ</w:t>
      </w:r>
      <w:r w:rsidR="00D14AEE">
        <w:rPr>
          <w:rFonts w:ascii="Arial" w:hAnsi="Arial" w:cs="B Titr" w:hint="cs"/>
          <w:b/>
          <w:bCs/>
          <w:sz w:val="24"/>
          <w:szCs w:val="24"/>
          <w:rtl/>
          <w:lang w:bidi="fa-IR"/>
        </w:rPr>
        <w:t>ن</w:t>
      </w:r>
      <w:r w:rsidR="00FD3362"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مسابقا</w:t>
      </w:r>
      <w:r w:rsidR="00D14AEE">
        <w:rPr>
          <w:rFonts w:ascii="Arial" w:hAnsi="Arial" w:cs="B Titr" w:hint="cs"/>
          <w:b/>
          <w:bCs/>
          <w:sz w:val="24"/>
          <w:szCs w:val="24"/>
          <w:rtl/>
          <w:lang w:bidi="fa-IR"/>
        </w:rPr>
        <w:t>ت</w:t>
      </w:r>
      <w:r w:rsidR="00FD3362"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 xml:space="preserve"> را برگزار</w:t>
      </w:r>
      <w:r w:rsidR="00BD1083" w:rsidRPr="00B258F7">
        <w:rPr>
          <w:rFonts w:ascii="Arial" w:hAnsi="Arial" w:cs="B Titr" w:hint="cs"/>
          <w:b/>
          <w:bCs/>
          <w:sz w:val="24"/>
          <w:szCs w:val="24"/>
          <w:rtl/>
          <w:lang w:bidi="fa-IR"/>
        </w:rPr>
        <w:t>نکنند و یا جدول سنی را بر اساس تعداد نفرات تغییر دهند.</w:t>
      </w:r>
    </w:p>
    <w:bookmarkEnd w:id="1"/>
    <w:p w14:paraId="6FBB7D3A" w14:textId="649F0393" w:rsidR="00C31813" w:rsidRDefault="00C31813" w:rsidP="00C31813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43591577" w14:textId="4B9941C2" w:rsidR="001D2F85" w:rsidRDefault="001D2F85" w:rsidP="001D2F85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517C8CE9" w14:textId="3236B3E4" w:rsidR="001D2F85" w:rsidRDefault="001D2F85" w:rsidP="001D2F85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6B086289" w14:textId="77777777" w:rsidR="001D2F85" w:rsidRDefault="001D2F85" w:rsidP="001D2F85">
      <w:pPr>
        <w:bidi/>
        <w:rPr>
          <w:rFonts w:ascii="Arial" w:hAnsi="Arial" w:cs="B Nazanin"/>
          <w:b/>
          <w:bCs/>
          <w:sz w:val="28"/>
          <w:szCs w:val="28"/>
          <w:rtl/>
          <w:lang w:bidi="fa-IR"/>
        </w:rPr>
      </w:pPr>
    </w:p>
    <w:p w14:paraId="45E93FEC" w14:textId="06C01734" w:rsidR="001F44C6" w:rsidRPr="00020FEE" w:rsidRDefault="001F44C6" w:rsidP="00C31813">
      <w:pPr>
        <w:bidi/>
        <w:jc w:val="center"/>
        <w:rPr>
          <w:rFonts w:cs="B Titr"/>
          <w:b/>
          <w:bCs/>
          <w:sz w:val="36"/>
          <w:szCs w:val="36"/>
          <w:rtl/>
          <w:lang w:bidi="fa-IR"/>
        </w:rPr>
      </w:pPr>
      <w:r>
        <w:rPr>
          <w:rFonts w:cs="B Titr" w:hint="cs"/>
          <w:b/>
          <w:bCs/>
          <w:sz w:val="36"/>
          <w:szCs w:val="36"/>
          <w:rtl/>
          <w:lang w:bidi="fa-IR"/>
        </w:rPr>
        <w:lastRenderedPageBreak/>
        <w:t>معرفی نامه و تائیدیه</w:t>
      </w:r>
    </w:p>
    <w:p w14:paraId="2046121C" w14:textId="77777777" w:rsidR="001F44C6" w:rsidRPr="00020FEE" w:rsidRDefault="001F44C6" w:rsidP="001F44C6">
      <w:pPr>
        <w:bidi/>
        <w:rPr>
          <w:rFonts w:cs="B Titr"/>
          <w:b/>
          <w:bCs/>
          <w:sz w:val="24"/>
          <w:szCs w:val="24"/>
          <w:rtl/>
          <w:lang w:bidi="fa-IR"/>
        </w:rPr>
      </w:pPr>
      <w:r w:rsidRPr="00020FEE">
        <w:rPr>
          <w:rFonts w:cs="B Titr" w:hint="cs"/>
          <w:b/>
          <w:bCs/>
          <w:sz w:val="24"/>
          <w:szCs w:val="24"/>
          <w:rtl/>
          <w:lang w:bidi="fa-IR"/>
        </w:rPr>
        <w:t xml:space="preserve">اعضای تیم </w:t>
      </w:r>
      <w:r>
        <w:rPr>
          <w:rFonts w:cs="B Titr" w:hint="cs"/>
          <w:b/>
          <w:bCs/>
          <w:sz w:val="24"/>
          <w:szCs w:val="24"/>
          <w:rtl/>
          <w:lang w:bidi="fa-IR"/>
        </w:rPr>
        <w:t>................</w:t>
      </w:r>
      <w:r w:rsidRPr="00020FEE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مرکز</w:t>
      </w:r>
      <w:r w:rsidRPr="00020FEE">
        <w:rPr>
          <w:rFonts w:cs="B Titr" w:hint="cs"/>
          <w:b/>
          <w:bCs/>
          <w:sz w:val="24"/>
          <w:szCs w:val="24"/>
          <w:rtl/>
          <w:lang w:bidi="fa-IR"/>
        </w:rPr>
        <w:t xml:space="preserve"> ............</w:t>
      </w:r>
      <w:r>
        <w:rPr>
          <w:rFonts w:cs="B Titr" w:hint="cs"/>
          <w:b/>
          <w:bCs/>
          <w:sz w:val="24"/>
          <w:szCs w:val="24"/>
          <w:rtl/>
          <w:lang w:bidi="fa-IR"/>
        </w:rPr>
        <w:t>.....</w:t>
      </w:r>
      <w:r w:rsidRPr="00020FEE">
        <w:rPr>
          <w:rFonts w:cs="B Titr" w:hint="cs"/>
          <w:b/>
          <w:bCs/>
          <w:sz w:val="24"/>
          <w:szCs w:val="24"/>
          <w:rtl/>
          <w:lang w:bidi="fa-IR"/>
        </w:rPr>
        <w:t>......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9494" w:type="dxa"/>
        <w:jc w:val="center"/>
        <w:tblLook w:val="04A0" w:firstRow="1" w:lastRow="0" w:firstColumn="1" w:lastColumn="0" w:noHBand="0" w:noVBand="1"/>
      </w:tblPr>
      <w:tblGrid>
        <w:gridCol w:w="856"/>
        <w:gridCol w:w="2675"/>
        <w:gridCol w:w="2157"/>
        <w:gridCol w:w="1366"/>
        <w:gridCol w:w="2440"/>
      </w:tblGrid>
      <w:tr w:rsidR="0071384A" w:rsidRPr="004C4A49" w14:paraId="57C4B45B" w14:textId="77777777" w:rsidTr="00EB2517">
        <w:trPr>
          <w:trHeight w:val="796"/>
          <w:jc w:val="center"/>
        </w:trPr>
        <w:tc>
          <w:tcPr>
            <w:tcW w:w="856" w:type="dxa"/>
            <w:vAlign w:val="center"/>
          </w:tcPr>
          <w:p w14:paraId="3B3179B0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675" w:type="dxa"/>
            <w:vAlign w:val="center"/>
          </w:tcPr>
          <w:p w14:paraId="741633A5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نام و نام خانوادگی</w:t>
            </w:r>
          </w:p>
        </w:tc>
        <w:tc>
          <w:tcPr>
            <w:tcW w:w="2157" w:type="dxa"/>
            <w:vAlign w:val="center"/>
          </w:tcPr>
          <w:p w14:paraId="12C83190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کدملی</w:t>
            </w:r>
          </w:p>
        </w:tc>
        <w:tc>
          <w:tcPr>
            <w:tcW w:w="1366" w:type="dxa"/>
            <w:vAlign w:val="center"/>
          </w:tcPr>
          <w:p w14:paraId="25221517" w14:textId="77777777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020FEE">
              <w:rPr>
                <w:rFonts w:cs="B Titr" w:hint="cs"/>
                <w:b/>
                <w:bCs/>
                <w:rtl/>
                <w:lang w:bidi="fa-IR"/>
              </w:rPr>
              <w:t>رده سنی/ تاریخ تولد</w:t>
            </w:r>
          </w:p>
        </w:tc>
        <w:tc>
          <w:tcPr>
            <w:tcW w:w="2440" w:type="dxa"/>
            <w:vAlign w:val="center"/>
          </w:tcPr>
          <w:p w14:paraId="54BFA909" w14:textId="734D57F9" w:rsidR="0071384A" w:rsidRPr="00020FEE" w:rsidRDefault="0071384A" w:rsidP="008B2D57">
            <w:pPr>
              <w:bidi/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محل درج عکس 3*4</w:t>
            </w:r>
          </w:p>
        </w:tc>
      </w:tr>
      <w:tr w:rsidR="0071384A" w:rsidRPr="004C4A49" w14:paraId="4C16F3B6" w14:textId="77777777" w:rsidTr="00A979EC">
        <w:trPr>
          <w:trHeight w:val="1385"/>
          <w:jc w:val="center"/>
        </w:trPr>
        <w:tc>
          <w:tcPr>
            <w:tcW w:w="856" w:type="dxa"/>
            <w:vAlign w:val="center"/>
          </w:tcPr>
          <w:p w14:paraId="3047EB17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675" w:type="dxa"/>
            <w:vAlign w:val="center"/>
          </w:tcPr>
          <w:p w14:paraId="521297A3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2E503097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5564EBAB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11B79D37" w14:textId="4D0444BA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1384A" w:rsidRPr="004C4A49" w14:paraId="49B2A954" w14:textId="77777777" w:rsidTr="002C5FF5">
        <w:trPr>
          <w:trHeight w:val="1122"/>
          <w:jc w:val="center"/>
        </w:trPr>
        <w:tc>
          <w:tcPr>
            <w:tcW w:w="856" w:type="dxa"/>
            <w:vAlign w:val="center"/>
          </w:tcPr>
          <w:p w14:paraId="279077D1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675" w:type="dxa"/>
            <w:vAlign w:val="center"/>
          </w:tcPr>
          <w:p w14:paraId="6C515993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07E655A4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2A702429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379AD38D" w14:textId="37CD6265" w:rsidR="0071384A" w:rsidRPr="00020FEE" w:rsidRDefault="0071384A" w:rsidP="007448C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1384A" w:rsidRPr="004C4A49" w14:paraId="0E8DCE35" w14:textId="77777777" w:rsidTr="00800D8A">
        <w:trPr>
          <w:trHeight w:val="1280"/>
          <w:jc w:val="center"/>
        </w:trPr>
        <w:tc>
          <w:tcPr>
            <w:tcW w:w="856" w:type="dxa"/>
            <w:vAlign w:val="center"/>
          </w:tcPr>
          <w:p w14:paraId="6616E4F0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675" w:type="dxa"/>
            <w:vAlign w:val="center"/>
          </w:tcPr>
          <w:p w14:paraId="1759BAD5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68614994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7750A88D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171EAADE" w14:textId="5D4499D3" w:rsidR="0071384A" w:rsidRPr="00873464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130A30CB" w14:textId="77777777" w:rsidTr="0071384A">
        <w:trPr>
          <w:trHeight w:val="1127"/>
          <w:jc w:val="center"/>
        </w:trPr>
        <w:tc>
          <w:tcPr>
            <w:tcW w:w="856" w:type="dxa"/>
            <w:vAlign w:val="center"/>
          </w:tcPr>
          <w:p w14:paraId="712C8CA3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675" w:type="dxa"/>
            <w:vAlign w:val="center"/>
          </w:tcPr>
          <w:p w14:paraId="551C2AB2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349ED4A4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4C507995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4E89AEF8" w14:textId="2BCE2B64" w:rsidR="0071384A" w:rsidRPr="00873464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0AAF4665" w14:textId="77777777" w:rsidTr="0071384A">
        <w:trPr>
          <w:trHeight w:val="1257"/>
          <w:jc w:val="center"/>
        </w:trPr>
        <w:tc>
          <w:tcPr>
            <w:tcW w:w="856" w:type="dxa"/>
            <w:vAlign w:val="center"/>
          </w:tcPr>
          <w:p w14:paraId="08FEA747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675" w:type="dxa"/>
            <w:vAlign w:val="center"/>
          </w:tcPr>
          <w:p w14:paraId="2C6405DE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1441DC89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3DB620CD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3C2C4DBE" w14:textId="1F6358D9" w:rsidR="0071384A" w:rsidRPr="00873464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30279638" w14:textId="77777777" w:rsidTr="00242237">
        <w:trPr>
          <w:trHeight w:val="1126"/>
          <w:jc w:val="center"/>
        </w:trPr>
        <w:tc>
          <w:tcPr>
            <w:tcW w:w="856" w:type="dxa"/>
            <w:vAlign w:val="center"/>
          </w:tcPr>
          <w:p w14:paraId="012C5867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675" w:type="dxa"/>
            <w:vAlign w:val="center"/>
          </w:tcPr>
          <w:p w14:paraId="1D481461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7142801D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1F39CAB1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30B523B5" w14:textId="4154352E" w:rsidR="0071384A" w:rsidRPr="00873464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</w:tr>
      <w:tr w:rsidR="0071384A" w:rsidRPr="004C4A49" w14:paraId="01C3A451" w14:textId="77777777" w:rsidTr="0071384A">
        <w:trPr>
          <w:trHeight w:val="1121"/>
          <w:jc w:val="center"/>
        </w:trPr>
        <w:tc>
          <w:tcPr>
            <w:tcW w:w="856" w:type="dxa"/>
            <w:vAlign w:val="center"/>
          </w:tcPr>
          <w:p w14:paraId="79BAB669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020FE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675" w:type="dxa"/>
            <w:vAlign w:val="center"/>
          </w:tcPr>
          <w:p w14:paraId="0AF4D2B5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6D442745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6AA360C6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440" w:type="dxa"/>
            <w:vAlign w:val="center"/>
          </w:tcPr>
          <w:p w14:paraId="44EAE0EC" w14:textId="5688EFF7" w:rsidR="0071384A" w:rsidRPr="00020FEE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71384A" w:rsidRPr="004C4A49" w14:paraId="7A8D14AC" w14:textId="77777777" w:rsidTr="0071384A">
        <w:trPr>
          <w:trHeight w:val="544"/>
          <w:jc w:val="center"/>
        </w:trPr>
        <w:tc>
          <w:tcPr>
            <w:tcW w:w="856" w:type="dxa"/>
            <w:vAlign w:val="center"/>
          </w:tcPr>
          <w:p w14:paraId="49835E17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675" w:type="dxa"/>
            <w:vAlign w:val="center"/>
          </w:tcPr>
          <w:p w14:paraId="4FBD67B5" w14:textId="4FFA6CF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157" w:type="dxa"/>
            <w:vAlign w:val="center"/>
          </w:tcPr>
          <w:p w14:paraId="304062F2" w14:textId="77777777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66" w:type="dxa"/>
            <w:vAlign w:val="center"/>
          </w:tcPr>
          <w:p w14:paraId="3120AFBD" w14:textId="4B3F21A4" w:rsidR="0071384A" w:rsidRPr="00020FEE" w:rsidRDefault="0071384A" w:rsidP="007448C6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سرپرست</w:t>
            </w:r>
          </w:p>
        </w:tc>
        <w:tc>
          <w:tcPr>
            <w:tcW w:w="2440" w:type="dxa"/>
            <w:vAlign w:val="center"/>
          </w:tcPr>
          <w:p w14:paraId="56BF0E1B" w14:textId="795680DC" w:rsidR="0071384A" w:rsidRPr="00020FEE" w:rsidRDefault="0071384A" w:rsidP="007448C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***</w:t>
            </w:r>
          </w:p>
        </w:tc>
      </w:tr>
    </w:tbl>
    <w:p w14:paraId="216E1CE6" w14:textId="77777777" w:rsidR="001F44C6" w:rsidRDefault="001F44C6" w:rsidP="001F44C6">
      <w:pPr>
        <w:tabs>
          <w:tab w:val="left" w:pos="6180"/>
        </w:tabs>
        <w:bidi/>
        <w:rPr>
          <w:rFonts w:cs="B Titr"/>
          <w:b/>
          <w:bCs/>
          <w:sz w:val="20"/>
          <w:szCs w:val="20"/>
          <w:rtl/>
          <w:lang w:bidi="fa-IR"/>
        </w:rPr>
      </w:pPr>
    </w:p>
    <w:p w14:paraId="17631122" w14:textId="001BD589" w:rsidR="008C0523" w:rsidRPr="00D14AEE" w:rsidRDefault="001F44C6" w:rsidP="00D14AEE">
      <w:pPr>
        <w:tabs>
          <w:tab w:val="left" w:pos="6180"/>
        </w:tabs>
        <w:bidi/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امضاء و مهر نماینده ورزشی </w:t>
      </w:r>
      <w:r>
        <w:rPr>
          <w:rFonts w:cs="B Titr"/>
          <w:b/>
          <w:bCs/>
          <w:sz w:val="20"/>
          <w:szCs w:val="20"/>
          <w:rtl/>
          <w:lang w:bidi="fa-IR"/>
        </w:rPr>
        <w:tab/>
      </w:r>
      <w:r>
        <w:rPr>
          <w:rFonts w:cs="B Titr" w:hint="cs"/>
          <w:b/>
          <w:bCs/>
          <w:sz w:val="20"/>
          <w:szCs w:val="20"/>
          <w:rtl/>
          <w:lang w:bidi="fa-IR"/>
        </w:rPr>
        <w:t xml:space="preserve">امضاء و مهر کارگزینی </w:t>
      </w:r>
    </w:p>
    <w:sectPr w:rsidR="008C0523" w:rsidRPr="00D14AEE" w:rsidSect="00374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B4500" w14:textId="77777777" w:rsidR="00BF47C2" w:rsidRDefault="00BF47C2" w:rsidP="007B3879">
      <w:pPr>
        <w:spacing w:after="0" w:line="240" w:lineRule="auto"/>
      </w:pPr>
      <w:r>
        <w:separator/>
      </w:r>
    </w:p>
  </w:endnote>
  <w:endnote w:type="continuationSeparator" w:id="0">
    <w:p w14:paraId="3459AC6D" w14:textId="77777777" w:rsidR="00BF47C2" w:rsidRDefault="00BF47C2" w:rsidP="007B3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C61BE5" w14:textId="77777777" w:rsidR="00BF47C2" w:rsidRDefault="00BF47C2" w:rsidP="007B3879">
      <w:pPr>
        <w:spacing w:after="0" w:line="240" w:lineRule="auto"/>
      </w:pPr>
      <w:r>
        <w:separator/>
      </w:r>
    </w:p>
  </w:footnote>
  <w:footnote w:type="continuationSeparator" w:id="0">
    <w:p w14:paraId="77498AE1" w14:textId="77777777" w:rsidR="00BF47C2" w:rsidRDefault="00BF47C2" w:rsidP="007B3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01B91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A04EB"/>
    <w:multiLevelType w:val="hybridMultilevel"/>
    <w:tmpl w:val="03D0AEA4"/>
    <w:lvl w:ilvl="0" w:tplc="7A86FE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0548C"/>
    <w:multiLevelType w:val="hybridMultilevel"/>
    <w:tmpl w:val="BDC26860"/>
    <w:lvl w:ilvl="0" w:tplc="F526386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C30A79"/>
    <w:multiLevelType w:val="hybridMultilevel"/>
    <w:tmpl w:val="442223B4"/>
    <w:lvl w:ilvl="0" w:tplc="EDFC908E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77716"/>
    <w:multiLevelType w:val="hybridMultilevel"/>
    <w:tmpl w:val="36A6D6B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3C5429"/>
    <w:multiLevelType w:val="hybridMultilevel"/>
    <w:tmpl w:val="D88AA228"/>
    <w:lvl w:ilvl="0" w:tplc="5796AB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4215A7"/>
    <w:multiLevelType w:val="hybridMultilevel"/>
    <w:tmpl w:val="E070E7DA"/>
    <w:lvl w:ilvl="0" w:tplc="56AC9C2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D2F1371"/>
    <w:multiLevelType w:val="hybridMultilevel"/>
    <w:tmpl w:val="87124F86"/>
    <w:lvl w:ilvl="0" w:tplc="3D6844B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545BB0"/>
    <w:multiLevelType w:val="hybridMultilevel"/>
    <w:tmpl w:val="A162D404"/>
    <w:lvl w:ilvl="0" w:tplc="DA6884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032303"/>
    <w:multiLevelType w:val="hybridMultilevel"/>
    <w:tmpl w:val="078E1E32"/>
    <w:lvl w:ilvl="0" w:tplc="7CC613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5A296B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7C5C7E"/>
    <w:multiLevelType w:val="hybridMultilevel"/>
    <w:tmpl w:val="98B8447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A00C25"/>
    <w:multiLevelType w:val="hybridMultilevel"/>
    <w:tmpl w:val="11BCB54E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1247C"/>
    <w:multiLevelType w:val="hybridMultilevel"/>
    <w:tmpl w:val="FBDEF8C8"/>
    <w:lvl w:ilvl="0" w:tplc="1E6464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D707A6"/>
    <w:multiLevelType w:val="hybridMultilevel"/>
    <w:tmpl w:val="C558379E"/>
    <w:lvl w:ilvl="0" w:tplc="94527E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FE00784"/>
    <w:multiLevelType w:val="hybridMultilevel"/>
    <w:tmpl w:val="118EF9B6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261105"/>
    <w:multiLevelType w:val="hybridMultilevel"/>
    <w:tmpl w:val="C9F8ECEA"/>
    <w:lvl w:ilvl="0" w:tplc="0852AE7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084D85"/>
    <w:multiLevelType w:val="hybridMultilevel"/>
    <w:tmpl w:val="A400001C"/>
    <w:lvl w:ilvl="0" w:tplc="83968C30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0D1E01"/>
    <w:multiLevelType w:val="hybridMultilevel"/>
    <w:tmpl w:val="30243E02"/>
    <w:lvl w:ilvl="0" w:tplc="498E4A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AB6DAF"/>
    <w:multiLevelType w:val="hybridMultilevel"/>
    <w:tmpl w:val="ADEA65E6"/>
    <w:lvl w:ilvl="0" w:tplc="F4D63BA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A0DF3"/>
    <w:multiLevelType w:val="hybridMultilevel"/>
    <w:tmpl w:val="F2183FAC"/>
    <w:lvl w:ilvl="0" w:tplc="A28A0A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2"/>
  </w:num>
  <w:num w:numId="7">
    <w:abstractNumId w:val="15"/>
  </w:num>
  <w:num w:numId="8">
    <w:abstractNumId w:val="12"/>
  </w:num>
  <w:num w:numId="9">
    <w:abstractNumId w:val="6"/>
  </w:num>
  <w:num w:numId="10">
    <w:abstractNumId w:val="18"/>
  </w:num>
  <w:num w:numId="11">
    <w:abstractNumId w:val="10"/>
  </w:num>
  <w:num w:numId="12">
    <w:abstractNumId w:val="5"/>
  </w:num>
  <w:num w:numId="13">
    <w:abstractNumId w:val="13"/>
  </w:num>
  <w:num w:numId="14">
    <w:abstractNumId w:val="14"/>
  </w:num>
  <w:num w:numId="15">
    <w:abstractNumId w:val="19"/>
  </w:num>
  <w:num w:numId="16">
    <w:abstractNumId w:val="7"/>
  </w:num>
  <w:num w:numId="17">
    <w:abstractNumId w:val="16"/>
  </w:num>
  <w:num w:numId="18">
    <w:abstractNumId w:val="17"/>
  </w:num>
  <w:num w:numId="19">
    <w:abstractNumId w:val="4"/>
  </w:num>
  <w:num w:numId="20">
    <w:abstractNumId w:val="2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3809"/>
    <w:rsid w:val="00010697"/>
    <w:rsid w:val="00052496"/>
    <w:rsid w:val="0008708B"/>
    <w:rsid w:val="000A2DF1"/>
    <w:rsid w:val="000B227F"/>
    <w:rsid w:val="000B7702"/>
    <w:rsid w:val="000C26B0"/>
    <w:rsid w:val="000D7540"/>
    <w:rsid w:val="000D75CA"/>
    <w:rsid w:val="000F0DD9"/>
    <w:rsid w:val="00114F78"/>
    <w:rsid w:val="001304AE"/>
    <w:rsid w:val="00130DDC"/>
    <w:rsid w:val="001435CC"/>
    <w:rsid w:val="00146202"/>
    <w:rsid w:val="00153A58"/>
    <w:rsid w:val="001B1B9D"/>
    <w:rsid w:val="001C3EB3"/>
    <w:rsid w:val="001D2F85"/>
    <w:rsid w:val="001D3783"/>
    <w:rsid w:val="001E0979"/>
    <w:rsid w:val="001E5E6E"/>
    <w:rsid w:val="001F44C6"/>
    <w:rsid w:val="00216E4B"/>
    <w:rsid w:val="00220B19"/>
    <w:rsid w:val="002824B8"/>
    <w:rsid w:val="002A22F1"/>
    <w:rsid w:val="002E2C94"/>
    <w:rsid w:val="002E6716"/>
    <w:rsid w:val="002F4BE3"/>
    <w:rsid w:val="003205F0"/>
    <w:rsid w:val="0033246B"/>
    <w:rsid w:val="00374BD5"/>
    <w:rsid w:val="00376190"/>
    <w:rsid w:val="00385BBD"/>
    <w:rsid w:val="0038705D"/>
    <w:rsid w:val="003906FE"/>
    <w:rsid w:val="00395214"/>
    <w:rsid w:val="003B4545"/>
    <w:rsid w:val="003D5250"/>
    <w:rsid w:val="003F0728"/>
    <w:rsid w:val="00402B2A"/>
    <w:rsid w:val="00410AD9"/>
    <w:rsid w:val="004115BF"/>
    <w:rsid w:val="00421BA3"/>
    <w:rsid w:val="0042727C"/>
    <w:rsid w:val="00442EC1"/>
    <w:rsid w:val="004A0560"/>
    <w:rsid w:val="004B7B36"/>
    <w:rsid w:val="005178D0"/>
    <w:rsid w:val="005206C5"/>
    <w:rsid w:val="00526911"/>
    <w:rsid w:val="00537B36"/>
    <w:rsid w:val="005416A6"/>
    <w:rsid w:val="005570A5"/>
    <w:rsid w:val="00573FF7"/>
    <w:rsid w:val="00575F27"/>
    <w:rsid w:val="005A167E"/>
    <w:rsid w:val="005A5B3E"/>
    <w:rsid w:val="005A5D14"/>
    <w:rsid w:val="005B7AF8"/>
    <w:rsid w:val="005C5E20"/>
    <w:rsid w:val="005F2DDA"/>
    <w:rsid w:val="00603230"/>
    <w:rsid w:val="00613A08"/>
    <w:rsid w:val="00620F8F"/>
    <w:rsid w:val="006253FE"/>
    <w:rsid w:val="00646B92"/>
    <w:rsid w:val="0068160E"/>
    <w:rsid w:val="006A2201"/>
    <w:rsid w:val="006A4100"/>
    <w:rsid w:val="006A5705"/>
    <w:rsid w:val="006B2758"/>
    <w:rsid w:val="006B6F0C"/>
    <w:rsid w:val="006B778C"/>
    <w:rsid w:val="006C1BA8"/>
    <w:rsid w:val="006C7E0C"/>
    <w:rsid w:val="006D098D"/>
    <w:rsid w:val="006D56E6"/>
    <w:rsid w:val="00700CEC"/>
    <w:rsid w:val="00711F5B"/>
    <w:rsid w:val="0071384A"/>
    <w:rsid w:val="00725E67"/>
    <w:rsid w:val="007348A2"/>
    <w:rsid w:val="007448C6"/>
    <w:rsid w:val="0077305F"/>
    <w:rsid w:val="00797635"/>
    <w:rsid w:val="007A3809"/>
    <w:rsid w:val="007B3879"/>
    <w:rsid w:val="007D119A"/>
    <w:rsid w:val="007F3E48"/>
    <w:rsid w:val="007F4665"/>
    <w:rsid w:val="00812746"/>
    <w:rsid w:val="008315BE"/>
    <w:rsid w:val="0084456F"/>
    <w:rsid w:val="008679FC"/>
    <w:rsid w:val="008A11AF"/>
    <w:rsid w:val="008A2DB0"/>
    <w:rsid w:val="008A5B6E"/>
    <w:rsid w:val="008B1B2A"/>
    <w:rsid w:val="008B5D40"/>
    <w:rsid w:val="008C0523"/>
    <w:rsid w:val="008D0945"/>
    <w:rsid w:val="008E6536"/>
    <w:rsid w:val="008F3F8C"/>
    <w:rsid w:val="009062C9"/>
    <w:rsid w:val="00912EAB"/>
    <w:rsid w:val="009201D9"/>
    <w:rsid w:val="00920F27"/>
    <w:rsid w:val="00923F3E"/>
    <w:rsid w:val="00932677"/>
    <w:rsid w:val="00944F67"/>
    <w:rsid w:val="00965888"/>
    <w:rsid w:val="00985406"/>
    <w:rsid w:val="00986860"/>
    <w:rsid w:val="0098776D"/>
    <w:rsid w:val="009947B0"/>
    <w:rsid w:val="009A5203"/>
    <w:rsid w:val="009B137E"/>
    <w:rsid w:val="009C0FEE"/>
    <w:rsid w:val="009C77DF"/>
    <w:rsid w:val="009D5F1C"/>
    <w:rsid w:val="009D6303"/>
    <w:rsid w:val="00A3459F"/>
    <w:rsid w:val="00A56FEB"/>
    <w:rsid w:val="00A612B2"/>
    <w:rsid w:val="00A76A4A"/>
    <w:rsid w:val="00A87485"/>
    <w:rsid w:val="00AB204C"/>
    <w:rsid w:val="00AD75D7"/>
    <w:rsid w:val="00AF0E54"/>
    <w:rsid w:val="00B14243"/>
    <w:rsid w:val="00B258F7"/>
    <w:rsid w:val="00B334A8"/>
    <w:rsid w:val="00B42E91"/>
    <w:rsid w:val="00B73A3B"/>
    <w:rsid w:val="00B85741"/>
    <w:rsid w:val="00BC08F0"/>
    <w:rsid w:val="00BD0AD1"/>
    <w:rsid w:val="00BD1083"/>
    <w:rsid w:val="00BF47C2"/>
    <w:rsid w:val="00C0793A"/>
    <w:rsid w:val="00C26DBC"/>
    <w:rsid w:val="00C31813"/>
    <w:rsid w:val="00C3518A"/>
    <w:rsid w:val="00C35C1E"/>
    <w:rsid w:val="00C54755"/>
    <w:rsid w:val="00C63838"/>
    <w:rsid w:val="00C77C91"/>
    <w:rsid w:val="00C914AF"/>
    <w:rsid w:val="00CC3184"/>
    <w:rsid w:val="00CE0EC6"/>
    <w:rsid w:val="00D0283F"/>
    <w:rsid w:val="00D0641B"/>
    <w:rsid w:val="00D1285C"/>
    <w:rsid w:val="00D14AEE"/>
    <w:rsid w:val="00D5576B"/>
    <w:rsid w:val="00D703E6"/>
    <w:rsid w:val="00D751A1"/>
    <w:rsid w:val="00D90879"/>
    <w:rsid w:val="00DA6994"/>
    <w:rsid w:val="00DC41DE"/>
    <w:rsid w:val="00DF57C5"/>
    <w:rsid w:val="00E31772"/>
    <w:rsid w:val="00E340B9"/>
    <w:rsid w:val="00E506AE"/>
    <w:rsid w:val="00E54861"/>
    <w:rsid w:val="00E86B36"/>
    <w:rsid w:val="00E953CF"/>
    <w:rsid w:val="00E96220"/>
    <w:rsid w:val="00EC15DC"/>
    <w:rsid w:val="00ED0C02"/>
    <w:rsid w:val="00ED3424"/>
    <w:rsid w:val="00ED35B4"/>
    <w:rsid w:val="00EE1B29"/>
    <w:rsid w:val="00EF092D"/>
    <w:rsid w:val="00EF6FDE"/>
    <w:rsid w:val="00F033C6"/>
    <w:rsid w:val="00F2551C"/>
    <w:rsid w:val="00F30738"/>
    <w:rsid w:val="00F54063"/>
    <w:rsid w:val="00F73DAD"/>
    <w:rsid w:val="00F87163"/>
    <w:rsid w:val="00F90D00"/>
    <w:rsid w:val="00F90D9A"/>
    <w:rsid w:val="00F9621A"/>
    <w:rsid w:val="00F962E0"/>
    <w:rsid w:val="00F96D96"/>
    <w:rsid w:val="00FB6A39"/>
    <w:rsid w:val="00FC6EB4"/>
    <w:rsid w:val="00FD3362"/>
    <w:rsid w:val="00FE3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68B08"/>
  <w15:docId w15:val="{78E90A05-9062-4688-8EB3-F1CEF6F8F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3809"/>
    <w:pPr>
      <w:ind w:left="720"/>
      <w:contextualSpacing/>
    </w:pPr>
  </w:style>
  <w:style w:type="table" w:styleId="TableGrid">
    <w:name w:val="Table Grid"/>
    <w:basedOn w:val="TableNormal"/>
    <w:uiPriority w:val="59"/>
    <w:rsid w:val="002E2C9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Grid1">
    <w:name w:val="Light Grid1"/>
    <w:basedOn w:val="TableNormal"/>
    <w:uiPriority w:val="62"/>
    <w:rsid w:val="002E2C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879"/>
  </w:style>
  <w:style w:type="paragraph" w:styleId="Footer">
    <w:name w:val="footer"/>
    <w:basedOn w:val="Normal"/>
    <w:link w:val="FooterChar"/>
    <w:uiPriority w:val="99"/>
    <w:unhideWhenUsed/>
    <w:rsid w:val="007B38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7</Pages>
  <Words>1015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heidari</dc:creator>
  <cp:lastModifiedBy>vaav</cp:lastModifiedBy>
  <cp:revision>90</cp:revision>
  <cp:lastPrinted>2019-01-27T05:50:00Z</cp:lastPrinted>
  <dcterms:created xsi:type="dcterms:W3CDTF">2018-01-03T09:17:00Z</dcterms:created>
  <dcterms:modified xsi:type="dcterms:W3CDTF">2022-11-08T11:50:00Z</dcterms:modified>
</cp:coreProperties>
</file>